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9" w:rsidRPr="00CF5BF0" w:rsidRDefault="00602EEF" w:rsidP="00CD37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</w:t>
      </w:r>
      <w:r w:rsidR="00CD37B7" w:rsidRPr="00CF5BF0">
        <w:rPr>
          <w:rFonts w:ascii="標楷體" w:eastAsia="標楷體" w:hAnsi="標楷體" w:hint="eastAsia"/>
        </w:rPr>
        <w:t>通識教育中心102-</w:t>
      </w:r>
      <w:r>
        <w:rPr>
          <w:rFonts w:ascii="標楷體" w:eastAsia="標楷體" w:hAnsi="標楷體" w:hint="eastAsia"/>
        </w:rPr>
        <w:t>1</w:t>
      </w:r>
      <w:r w:rsidR="00CD37B7" w:rsidRPr="00CF5BF0">
        <w:rPr>
          <w:rFonts w:ascii="標楷體" w:eastAsia="標楷體" w:hAnsi="標楷體" w:hint="eastAsia"/>
        </w:rPr>
        <w:t>學期所開大、小面授課程</w:t>
      </w:r>
    </w:p>
    <w:p w:rsidR="00CD37B7" w:rsidRPr="00602EEF" w:rsidRDefault="00CD37B7" w:rsidP="00CD37B7"/>
    <w:tbl>
      <w:tblPr>
        <w:tblStyle w:val="a5"/>
        <w:tblW w:w="0" w:type="auto"/>
        <w:tblLook w:val="04A0"/>
      </w:tblPr>
      <w:tblGrid>
        <w:gridCol w:w="497"/>
        <w:gridCol w:w="608"/>
        <w:gridCol w:w="685"/>
        <w:gridCol w:w="748"/>
        <w:gridCol w:w="1874"/>
        <w:gridCol w:w="407"/>
        <w:gridCol w:w="489"/>
        <w:gridCol w:w="666"/>
        <w:gridCol w:w="404"/>
        <w:gridCol w:w="460"/>
        <w:gridCol w:w="492"/>
        <w:gridCol w:w="608"/>
        <w:gridCol w:w="584"/>
      </w:tblGrid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開課號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系組代碼</w:t>
            </w:r>
          </w:p>
        </w:tc>
        <w:tc>
          <w:tcPr>
            <w:tcW w:w="1982" w:type="dxa"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科目代碼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必選修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面授類別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教學方式</w:t>
            </w:r>
          </w:p>
        </w:tc>
        <w:tc>
          <w:tcPr>
            <w:tcW w:w="476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教師鐘點時數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面授教師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主講教師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選課人數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00111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121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00211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00215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00311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城市美學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00412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議事規範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黃靖麟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00512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產業高雄學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郭慶瑞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00613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慢活學</w:t>
            </w:r>
            <w:proofErr w:type="gramEnd"/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00713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國際環境規範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00813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教育社會學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124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00914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當代社會議題分析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許勝懋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01014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皮膚與健康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電視大面授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宗天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宗天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01114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社會創新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蔡佳容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01215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職場核心職能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郭慶瑞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132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01316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社區營造專案管理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132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01417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高雄根知識講座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電視大面授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吳英明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01517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文化高雄學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127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01618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高雄發展史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132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01719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113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01819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幸福學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電視大面授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吳英明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01910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婚姻學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蔡佳容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21681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教育社會學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曾裕營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21782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當代社會議題分析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21883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曾裕營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1011A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藥膳養生學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張瑞璋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張瑞璋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1021A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1031A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語藝學</w:t>
            </w:r>
            <w:proofErr w:type="gramEnd"/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童燕珍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童燕珍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1041B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家庭健康保健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吳儒芳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吳儒芳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1051B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產業高雄學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1061C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1071D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幸福學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1081F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歌劇故事與人生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1091F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都會高雄學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1101G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 xml:space="preserve">套裝軟體應用-Word and </w:t>
            </w:r>
            <w:proofErr w:type="spell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PowerPoi</w:t>
            </w:r>
            <w:proofErr w:type="spellEnd"/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1111H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婚姻學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1121H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慢活學</w:t>
            </w:r>
            <w:proofErr w:type="gramEnd"/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1131J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台灣新移民社會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1141J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當代社會議題分析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林龍和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林龍和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1151L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高雄發展史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41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00111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人生哲學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00211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00312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職場核心職能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郭慶瑞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00412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00512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科技與生活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00613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家庭生活教育概論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139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00713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世界名著演說賞析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00813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公共政策行銷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許勝懋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00914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民主高雄學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黃靖麟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01014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晚年美學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01114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皮膚與健康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電視大面授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宗天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宗天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123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01215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 w:rsidP="00602E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婚姻學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蔡佳容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130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01316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生態高雄學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298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01417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性別與社會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蔡佳容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127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01518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社區營造專案管理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119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01619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幸福學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01719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幸福創業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郭慶瑞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126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01810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教育概論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137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21876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陳彥男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22078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成人教育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陳劍賢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蕭靜雯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2221B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產業高雄學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22313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都會高雄學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</w:tr>
      <w:tr w:rsidR="00602EEF" w:rsidRPr="00602EEF" w:rsidTr="00602EEF">
        <w:trPr>
          <w:trHeight w:val="855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22981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教育概論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曾裕營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0961A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中醫保健學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張瑞璋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張瑞璋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0971A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人生哲學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0981A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群體動力與溝通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童燕珍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童燕珍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0991C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1001D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歌劇故事與人生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1011D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慢活學</w:t>
            </w:r>
            <w:proofErr w:type="gramEnd"/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1021D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海洋高雄學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1031F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抗衰老保健與保養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吳儒芳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吳儒芳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1041F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城市治理實務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1041H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城市治理實務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1051F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公民品格教育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陳銘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村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陳銘</w:t>
            </w: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村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24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1061G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 xml:space="preserve">套裝軟體應用-Word and </w:t>
            </w:r>
            <w:proofErr w:type="spell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PowerPoi</w:t>
            </w:r>
            <w:proofErr w:type="spellEnd"/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1071H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婚姻學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1081J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林龍和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林龍和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1091J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高雄園冶建築學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李振卿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李振卿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1101L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台灣閩南社會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</w:tr>
      <w:tr w:rsidR="00602EEF" w:rsidRPr="00602EEF" w:rsidTr="00602EEF">
        <w:trPr>
          <w:trHeight w:val="570"/>
        </w:trPr>
        <w:tc>
          <w:tcPr>
            <w:tcW w:w="40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第二學期</w:t>
            </w:r>
          </w:p>
        </w:tc>
        <w:tc>
          <w:tcPr>
            <w:tcW w:w="53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1111L</w:t>
            </w:r>
          </w:p>
        </w:tc>
        <w:tc>
          <w:tcPr>
            <w:tcW w:w="78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982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419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07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695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341" w:type="dxa"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476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0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633" w:type="dxa"/>
            <w:noWrap/>
            <w:hideMark/>
          </w:tcPr>
          <w:p w:rsidR="00602EEF" w:rsidRPr="00602EEF" w:rsidRDefault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許勝懋</w:t>
            </w:r>
          </w:p>
        </w:tc>
        <w:tc>
          <w:tcPr>
            <w:tcW w:w="608" w:type="dxa"/>
            <w:noWrap/>
            <w:hideMark/>
          </w:tcPr>
          <w:p w:rsidR="00602EEF" w:rsidRPr="00602EEF" w:rsidRDefault="00602EEF" w:rsidP="00602EE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2EE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:rsidR="00CD37B7" w:rsidRDefault="00CD37B7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Default="00F4020D" w:rsidP="00CD37B7">
      <w:pPr>
        <w:rPr>
          <w:rFonts w:hint="eastAsia"/>
        </w:rPr>
      </w:pPr>
    </w:p>
    <w:p w:rsidR="00F4020D" w:rsidRPr="00CF5BF0" w:rsidRDefault="00F4020D" w:rsidP="00F4020D">
      <w:pPr>
        <w:jc w:val="center"/>
        <w:rPr>
          <w:rFonts w:ascii="標楷體" w:eastAsia="標楷體" w:hAnsi="標楷體"/>
        </w:rPr>
      </w:pPr>
      <w:r w:rsidRPr="00CF5BF0">
        <w:rPr>
          <w:rFonts w:ascii="標楷體" w:eastAsia="標楷體" w:hAnsi="標楷體" w:hint="eastAsia"/>
        </w:rPr>
        <w:t>通識教育中心102-</w:t>
      </w:r>
      <w:r>
        <w:rPr>
          <w:rFonts w:ascii="標楷體" w:eastAsia="標楷體" w:hAnsi="標楷體" w:hint="eastAsia"/>
        </w:rPr>
        <w:t>2</w:t>
      </w:r>
      <w:r w:rsidRPr="00CF5BF0">
        <w:rPr>
          <w:rFonts w:ascii="標楷體" w:eastAsia="標楷體" w:hAnsi="標楷體" w:hint="eastAsia"/>
        </w:rPr>
        <w:t>學期所開大、小面授課程</w:t>
      </w:r>
    </w:p>
    <w:tbl>
      <w:tblPr>
        <w:tblStyle w:val="a5"/>
        <w:tblW w:w="0" w:type="auto"/>
        <w:tblLook w:val="04A0"/>
      </w:tblPr>
      <w:tblGrid>
        <w:gridCol w:w="573"/>
        <w:gridCol w:w="573"/>
        <w:gridCol w:w="573"/>
        <w:gridCol w:w="572"/>
        <w:gridCol w:w="1523"/>
        <w:gridCol w:w="407"/>
        <w:gridCol w:w="572"/>
        <w:gridCol w:w="572"/>
        <w:gridCol w:w="869"/>
        <w:gridCol w:w="572"/>
        <w:gridCol w:w="572"/>
        <w:gridCol w:w="572"/>
        <w:gridCol w:w="572"/>
      </w:tblGrid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學年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開課號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系組代碼</w:t>
            </w:r>
          </w:p>
        </w:tc>
        <w:tc>
          <w:tcPr>
            <w:tcW w:w="3386" w:type="dxa"/>
            <w:noWrap/>
            <w:hideMark/>
          </w:tcPr>
          <w:p w:rsidR="00F4020D" w:rsidRDefault="00F4020D" w:rsidP="00BE4FB3">
            <w:pPr>
              <w:jc w:val="center"/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科目代碼</w:t>
            </w:r>
          </w:p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面授類別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教學方式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教師鐘點時數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面授教師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主講教師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b/>
                <w:bCs/>
                <w:sz w:val="20"/>
                <w:szCs w:val="20"/>
              </w:rPr>
            </w:pPr>
            <w:r w:rsidRPr="004352F1">
              <w:rPr>
                <w:rFonts w:hint="eastAsia"/>
                <w:b/>
                <w:bCs/>
                <w:sz w:val="20"/>
                <w:szCs w:val="20"/>
              </w:rPr>
              <w:t>選課人數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00111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人生哲學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武文瑛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00211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資訊概論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120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00312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職場核心職能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郭慶瑞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123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00412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都市人權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96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00512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科技與生活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68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00613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家庭生活教育概論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139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00713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世界名著演說賞析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32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00813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公共政策行銷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許勝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懋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許文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31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00914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民主高雄學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黃靖麟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78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01014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晚年美學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武文瑛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71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01114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皮膚與健康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電視大面授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宗天</w:t>
            </w:r>
            <w:proofErr w:type="gramStart"/>
            <w:r w:rsidRPr="004352F1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宗天</w:t>
            </w:r>
            <w:proofErr w:type="gramStart"/>
            <w:r w:rsidRPr="004352F1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123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01215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婚姻學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蔡佳容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130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01316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生態高雄學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298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01417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性別與社會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蔡佳容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127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01518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社區營造專案管理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119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01619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幸福學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98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01719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幸福創業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郭慶瑞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126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01810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教育概論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137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0961A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中醫保健學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張瑞璋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張瑞璋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104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0971A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人生哲學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李秀真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李秀真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33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0981A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群體動力與溝通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童燕珍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童燕珍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31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0991C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資訊概論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1001D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歌劇故事與人生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黃明虹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黃明虹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33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1011D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proofErr w:type="gramStart"/>
            <w:r w:rsidRPr="004352F1">
              <w:rPr>
                <w:rFonts w:hint="eastAsia"/>
                <w:sz w:val="20"/>
                <w:szCs w:val="20"/>
              </w:rPr>
              <w:t>慢活學</w:t>
            </w:r>
            <w:proofErr w:type="gramEnd"/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1021D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海洋高雄學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proofErr w:type="gramStart"/>
            <w:r w:rsidRPr="004352F1">
              <w:rPr>
                <w:rFonts w:hint="eastAsia"/>
                <w:sz w:val="20"/>
                <w:szCs w:val="20"/>
              </w:rPr>
              <w:t>呂</w:t>
            </w:r>
            <w:proofErr w:type="gramEnd"/>
            <w:r w:rsidRPr="004352F1">
              <w:rPr>
                <w:rFonts w:hint="eastAsia"/>
                <w:sz w:val="20"/>
                <w:szCs w:val="20"/>
              </w:rPr>
              <w:t>昆</w:t>
            </w:r>
            <w:proofErr w:type="gramStart"/>
            <w:r w:rsidRPr="004352F1">
              <w:rPr>
                <w:rFonts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proofErr w:type="gramStart"/>
            <w:r w:rsidRPr="004352F1">
              <w:rPr>
                <w:rFonts w:hint="eastAsia"/>
                <w:sz w:val="20"/>
                <w:szCs w:val="20"/>
              </w:rPr>
              <w:t>呂</w:t>
            </w:r>
            <w:proofErr w:type="gramEnd"/>
            <w:r w:rsidRPr="004352F1">
              <w:rPr>
                <w:rFonts w:hint="eastAsia"/>
                <w:sz w:val="20"/>
                <w:szCs w:val="20"/>
              </w:rPr>
              <w:t>昆</w:t>
            </w:r>
            <w:proofErr w:type="gramStart"/>
            <w:r w:rsidRPr="004352F1">
              <w:rPr>
                <w:rFonts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65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1031F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抗衰老保健與保養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吳儒芳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吳儒芳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85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1041F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城市治理實務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吳義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隆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吳義</w:t>
            </w:r>
            <w:r w:rsidRPr="004352F1">
              <w:rPr>
                <w:rFonts w:hint="eastAsia"/>
                <w:sz w:val="20"/>
                <w:szCs w:val="20"/>
              </w:rPr>
              <w:lastRenderedPageBreak/>
              <w:t>隆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0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1041H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城市治理實務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吳義隆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吳義隆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1051F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公民品格教育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陳銘村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陳銘村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1061G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套裝軟體應用</w:t>
            </w:r>
            <w:r w:rsidRPr="004352F1">
              <w:rPr>
                <w:rFonts w:hint="eastAsia"/>
                <w:sz w:val="20"/>
                <w:szCs w:val="20"/>
              </w:rPr>
              <w:t xml:space="preserve">-Word and </w:t>
            </w:r>
            <w:proofErr w:type="spellStart"/>
            <w:r w:rsidRPr="004352F1">
              <w:rPr>
                <w:rFonts w:hint="eastAsia"/>
                <w:sz w:val="20"/>
                <w:szCs w:val="20"/>
              </w:rPr>
              <w:t>PowerPoi</w:t>
            </w:r>
            <w:proofErr w:type="spellEnd"/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1071H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婚姻學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蘇淑慧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蘇淑慧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27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1081J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永續發展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林龍和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林龍和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33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1091J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高雄園冶建築學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李振卿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李振卿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23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1101L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台灣閩南社會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proofErr w:type="gramStart"/>
            <w:r w:rsidRPr="004352F1">
              <w:rPr>
                <w:rFonts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proofErr w:type="gramStart"/>
            <w:r w:rsidRPr="004352F1">
              <w:rPr>
                <w:rFonts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1111L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都市人權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許勝懋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21876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資訊概論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陳彥男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22078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成人教育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陳劍賢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蕭靜雯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2221B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產業高雄學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22313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都會高雄學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F4020D" w:rsidRPr="004352F1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22981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4352F1" w:rsidRDefault="00F4020D" w:rsidP="00BE4FB3">
            <w:pPr>
              <w:jc w:val="center"/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教育概論</w:t>
            </w:r>
          </w:p>
        </w:tc>
        <w:tc>
          <w:tcPr>
            <w:tcW w:w="6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大面授</w:t>
            </w:r>
          </w:p>
        </w:tc>
        <w:tc>
          <w:tcPr>
            <w:tcW w:w="180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proofErr w:type="gramStart"/>
            <w:r w:rsidRPr="004352F1">
              <w:rPr>
                <w:rFonts w:hint="eastAsia"/>
                <w:sz w:val="20"/>
                <w:szCs w:val="20"/>
              </w:rPr>
              <w:t>曾裕營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4352F1" w:rsidRDefault="00F4020D" w:rsidP="00BE4FB3">
            <w:pPr>
              <w:rPr>
                <w:sz w:val="20"/>
                <w:szCs w:val="20"/>
              </w:rPr>
            </w:pPr>
            <w:r w:rsidRPr="004352F1">
              <w:rPr>
                <w:rFonts w:hint="eastAsia"/>
                <w:sz w:val="20"/>
                <w:szCs w:val="20"/>
              </w:rPr>
              <w:t>35</w:t>
            </w:r>
          </w:p>
        </w:tc>
      </w:tr>
    </w:tbl>
    <w:p w:rsidR="00F4020D" w:rsidRDefault="00F4020D" w:rsidP="00F4020D"/>
    <w:p w:rsidR="00F4020D" w:rsidRPr="004352F1" w:rsidRDefault="00F4020D" w:rsidP="00F4020D"/>
    <w:p w:rsidR="00F4020D" w:rsidRDefault="00F4020D" w:rsidP="00CD37B7">
      <w:pPr>
        <w:rPr>
          <w:rFonts w:hint="eastAsia"/>
        </w:rPr>
      </w:pPr>
    </w:p>
    <w:p w:rsidR="00F4020D" w:rsidRDefault="00F4020D" w:rsidP="00F4020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F5BF0">
        <w:rPr>
          <w:rFonts w:ascii="標楷體" w:eastAsia="標楷體" w:hAnsi="標楷體" w:hint="eastAsia"/>
        </w:rPr>
        <w:t>通識教育中心102-</w:t>
      </w:r>
      <w:r>
        <w:rPr>
          <w:rFonts w:ascii="標楷體" w:eastAsia="標楷體" w:hAnsi="標楷體" w:hint="eastAsia"/>
        </w:rPr>
        <w:t>3</w:t>
      </w:r>
      <w:r w:rsidRPr="00CF5BF0">
        <w:rPr>
          <w:rFonts w:ascii="標楷體" w:eastAsia="標楷體" w:hAnsi="標楷體" w:hint="eastAsia"/>
        </w:rPr>
        <w:t>學期所開大、小面授課程</w:t>
      </w:r>
    </w:p>
    <w:p w:rsidR="00F4020D" w:rsidRDefault="00F4020D" w:rsidP="00F4020D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576"/>
        <w:gridCol w:w="553"/>
        <w:gridCol w:w="816"/>
        <w:gridCol w:w="554"/>
        <w:gridCol w:w="1295"/>
        <w:gridCol w:w="417"/>
        <w:gridCol w:w="553"/>
        <w:gridCol w:w="553"/>
        <w:gridCol w:w="553"/>
        <w:gridCol w:w="553"/>
        <w:gridCol w:w="553"/>
        <w:gridCol w:w="553"/>
        <w:gridCol w:w="576"/>
      </w:tblGrid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學年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學期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開課號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系組代碼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科目代碼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面授類別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教學方式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教師鐘點時數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面授教師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主講教師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選課人數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0011A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愛、文學與人生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0021B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科技與生活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張惠博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張惠博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</w:t>
            </w: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0031G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</w:t>
            </w: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生活防災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0041C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高雄發展史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0051D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幸福學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0061E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69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0071F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法律與生活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0081F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玩的美學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0091H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性別與社會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0101H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當代社會議題分析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0111J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風水、科學與生活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</w:tr>
      <w:tr w:rsidR="00F4020D" w:rsidRPr="0068707B" w:rsidTr="00BE4FB3">
        <w:trPr>
          <w:trHeight w:val="330"/>
        </w:trPr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暑期課程</w:t>
            </w:r>
          </w:p>
        </w:tc>
        <w:tc>
          <w:tcPr>
            <w:tcW w:w="81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0121L</w:t>
            </w:r>
          </w:p>
        </w:tc>
        <w:tc>
          <w:tcPr>
            <w:tcW w:w="554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1295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台灣族群社會</w:t>
            </w:r>
          </w:p>
        </w:tc>
        <w:tc>
          <w:tcPr>
            <w:tcW w:w="322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553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576" w:type="dxa"/>
            <w:noWrap/>
            <w:hideMark/>
          </w:tcPr>
          <w:p w:rsidR="00F4020D" w:rsidRPr="0068707B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707B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</w:tr>
    </w:tbl>
    <w:p w:rsidR="00F4020D" w:rsidRPr="0068707B" w:rsidRDefault="00F4020D" w:rsidP="00F4020D">
      <w:pPr>
        <w:rPr>
          <w:rFonts w:ascii="標楷體" w:eastAsia="標楷體" w:hAnsi="標楷體"/>
        </w:rPr>
      </w:pPr>
    </w:p>
    <w:p w:rsidR="00F4020D" w:rsidRDefault="00F4020D" w:rsidP="00F4020D">
      <w:pPr>
        <w:jc w:val="center"/>
        <w:rPr>
          <w:rFonts w:ascii="標楷體" w:eastAsia="標楷體" w:hAnsi="標楷體"/>
        </w:rPr>
      </w:pPr>
      <w:r w:rsidRPr="00CF5BF0">
        <w:rPr>
          <w:rFonts w:ascii="標楷體" w:eastAsia="標楷體" w:hAnsi="標楷體" w:hint="eastAsia"/>
        </w:rPr>
        <w:lastRenderedPageBreak/>
        <w:t>通識教育中心10</w:t>
      </w:r>
      <w:r>
        <w:rPr>
          <w:rFonts w:ascii="標楷體" w:eastAsia="標楷體" w:hAnsi="標楷體" w:hint="eastAsia"/>
        </w:rPr>
        <w:t>3</w:t>
      </w:r>
      <w:r w:rsidRPr="00CF5BF0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1</w:t>
      </w:r>
      <w:r w:rsidRPr="00CF5BF0">
        <w:rPr>
          <w:rFonts w:ascii="標楷體" w:eastAsia="標楷體" w:hAnsi="標楷體" w:hint="eastAsia"/>
        </w:rPr>
        <w:t>學期所開大、小面授課程</w:t>
      </w:r>
    </w:p>
    <w:p w:rsidR="00F4020D" w:rsidRDefault="00F4020D" w:rsidP="00F4020D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/>
      </w:tblPr>
      <w:tblGrid>
        <w:gridCol w:w="576"/>
        <w:gridCol w:w="576"/>
        <w:gridCol w:w="576"/>
        <w:gridCol w:w="577"/>
        <w:gridCol w:w="1539"/>
        <w:gridCol w:w="577"/>
        <w:gridCol w:w="577"/>
        <w:gridCol w:w="577"/>
        <w:gridCol w:w="639"/>
        <w:gridCol w:w="577"/>
        <w:gridCol w:w="577"/>
        <w:gridCol w:w="577"/>
        <w:gridCol w:w="577"/>
      </w:tblGrid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學年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開課號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系組代碼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科目代碼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面授類別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教學方式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教師鐘點時數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面授教師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主講教師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選課人數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00111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生命教育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00211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00311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00412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幸福創業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郭慶瑞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136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00512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科技與生活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00612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台灣新移民社會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梁銘華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00713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教育概論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00813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國際現勢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網路大面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張棋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炘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23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00913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性別與社會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許勝懋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01013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慢活學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66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01114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國際環境規範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01214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當代社會議題分析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許勝懋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01314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群體動力與溝通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蔡佳容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01414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美容保養學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電視大面授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宗天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宗天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130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01515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議事規範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黃靖麟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01615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台灣族群社會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郭慶瑞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01716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海洋高雄學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295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01817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成人心理學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151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01918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民、刑法概要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02018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城市美學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129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02119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產業高雄學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02219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幸福學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丁文祺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02319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社會創新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蔡佳容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02410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環境保護概論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何清林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153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1041A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藥膳養生學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張瑞璋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張瑞璋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115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1051A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資訊概論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1051B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資訊概論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林義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林義</w:t>
            </w: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1061C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宗教與人生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1071C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 xml:space="preserve">套裝軟體應用-Word and </w:t>
            </w:r>
            <w:proofErr w:type="spell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PowerPoi</w:t>
            </w:r>
            <w:proofErr w:type="spell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1081D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幸福學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1091D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都會高雄學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1101E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套裝軟體應用-Excel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1101F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套裝軟體應用-Excel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1111F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老人學與社會福利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1121F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家庭健康保健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吳儒芳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吳儒芳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1131H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感動力管理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1141H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婚姻學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蘇淑慧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1151J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教育心理學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楸</w:t>
            </w:r>
            <w:proofErr w:type="gramEnd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萍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黃</w:t>
            </w: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楸</w:t>
            </w:r>
            <w:proofErr w:type="gramEnd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萍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1161L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台灣客家社會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2161B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生涯規劃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鄭彥信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鄭彥信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2181C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法律與生活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小面授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洪建隆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洪建隆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21971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社區營造專案管理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陳劍賢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22072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城市美學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網路大面授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陳劍賢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武文瑛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22173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教育概論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陳劍賢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莊佩真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</w:tr>
      <w:tr w:rsidR="00F4020D" w:rsidRPr="00A93616" w:rsidTr="00BE4FB3">
        <w:trPr>
          <w:trHeight w:val="330"/>
        </w:trPr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第一學期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22274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通識課程</w:t>
            </w:r>
          </w:p>
        </w:tc>
        <w:tc>
          <w:tcPr>
            <w:tcW w:w="3386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成人心理學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大面授</w:t>
            </w:r>
          </w:p>
        </w:tc>
        <w:tc>
          <w:tcPr>
            <w:tcW w:w="123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廣播大面授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陳劍賢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080" w:type="dxa"/>
            <w:noWrap/>
            <w:hideMark/>
          </w:tcPr>
          <w:p w:rsidR="00F4020D" w:rsidRPr="00A93616" w:rsidRDefault="00F4020D" w:rsidP="00BE4F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616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</w:tr>
    </w:tbl>
    <w:p w:rsidR="00F4020D" w:rsidRPr="0068707B" w:rsidRDefault="00F4020D" w:rsidP="00F4020D">
      <w:pPr>
        <w:rPr>
          <w:rFonts w:ascii="標楷體" w:eastAsia="標楷體" w:hAnsi="標楷體"/>
        </w:rPr>
      </w:pPr>
    </w:p>
    <w:p w:rsidR="00F4020D" w:rsidRDefault="00F4020D" w:rsidP="00F4020D">
      <w:pPr>
        <w:rPr>
          <w:rFonts w:hint="eastAsia"/>
        </w:rPr>
      </w:pPr>
      <w:r>
        <w:rPr>
          <w:rFonts w:hint="eastAsia"/>
        </w:rPr>
        <w:t xml:space="preserve">  </w:t>
      </w:r>
    </w:p>
    <w:p w:rsidR="00F4020D" w:rsidRDefault="00F4020D" w:rsidP="00F4020D">
      <w:r>
        <w:rPr>
          <w:rFonts w:hint="eastAsia"/>
        </w:rPr>
        <w:lastRenderedPageBreak/>
        <w:t>通識教育中心</w:t>
      </w:r>
      <w:r>
        <w:rPr>
          <w:rFonts w:hint="eastAsia"/>
        </w:rPr>
        <w:t>103-2</w:t>
      </w:r>
      <w:r>
        <w:rPr>
          <w:rFonts w:hint="eastAsia"/>
        </w:rPr>
        <w:t>大小面</w:t>
      </w:r>
      <w:r w:rsidRPr="008773CC">
        <w:rPr>
          <w:rFonts w:hint="eastAsia"/>
        </w:rPr>
        <w:t>授課程</w:t>
      </w:r>
      <w:r>
        <w:rPr>
          <w:rFonts w:hint="eastAsia"/>
        </w:rPr>
        <w:t>暨選課人數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教室</w:t>
      </w:r>
    </w:p>
    <w:tbl>
      <w:tblPr>
        <w:tblStyle w:val="a5"/>
        <w:tblW w:w="0" w:type="auto"/>
        <w:tblLayout w:type="fixed"/>
        <w:tblLook w:val="04A0"/>
      </w:tblPr>
      <w:tblGrid>
        <w:gridCol w:w="1978"/>
        <w:gridCol w:w="927"/>
        <w:gridCol w:w="1314"/>
        <w:gridCol w:w="851"/>
        <w:gridCol w:w="992"/>
        <w:gridCol w:w="1033"/>
        <w:gridCol w:w="514"/>
        <w:gridCol w:w="913"/>
      </w:tblGrid>
      <w:tr w:rsidR="00F4020D" w:rsidRPr="008773CC" w:rsidTr="00BE4FB3">
        <w:trPr>
          <w:trHeight w:val="555"/>
        </w:trPr>
        <w:tc>
          <w:tcPr>
            <w:tcW w:w="8522" w:type="dxa"/>
            <w:gridSpan w:val="8"/>
            <w:noWrap/>
            <w:hideMark/>
          </w:tcPr>
          <w:p w:rsidR="00F4020D" w:rsidRPr="00C245D7" w:rsidRDefault="00F4020D" w:rsidP="00BE4F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45D7">
              <w:rPr>
                <w:rFonts w:ascii="標楷體" w:eastAsia="標楷體" w:hAnsi="標楷體" w:hint="eastAsia"/>
                <w:sz w:val="32"/>
                <w:szCs w:val="32"/>
              </w:rPr>
              <w:t>103-2大面授課程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系組名稱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開課號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1033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選課人數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913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星期六08:30~10:10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晚年美學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00111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C106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星期六08:30~10:10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資訊概論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00211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郭英勝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C301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星期六10:20~12:00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國際現勢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00312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張棋</w:t>
            </w: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炘</w:t>
            </w:r>
            <w:proofErr w:type="gramEnd"/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C105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星期六10:20~12:00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生活防災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00412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郭英勝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C202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星期六10:20~12:00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茶葉歷史與文化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00512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戴雅明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C205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星期六13:00~14:40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賽局理論與人生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00713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張棋</w:t>
            </w: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炘</w:t>
            </w:r>
            <w:proofErr w:type="gramEnd"/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C303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星期六13:00~14:40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慢活學</w:t>
            </w:r>
            <w:proofErr w:type="gramEnd"/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00813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丁文祺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C304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星期六13:00~14:40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特殊教育通論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00613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莊佩真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C401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星期六14:50~16:30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社會創新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00914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134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C205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星期六14:50~16:30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皮膚與健康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01014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宗天</w:t>
            </w: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129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C304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星期六16:40~18:20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台灣經濟發展政策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01115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135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C202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星期日08:30~10:10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都市人權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01316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許文英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C202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星期日08:30~10:10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活動專案管理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01216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251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玫瑰廳</w:t>
            </w:r>
          </w:p>
        </w:tc>
      </w:tr>
      <w:tr w:rsidR="00F4020D" w:rsidRPr="008773CC" w:rsidTr="00BE4FB3">
        <w:trPr>
          <w:trHeight w:val="60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星期日10:20~12:00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公共人力資源與志工管理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01517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許文英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C103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星期日10:20~12:00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教育社會學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01417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123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C202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星期日13:00~14:40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城市治理實務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01618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許文英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C103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lastRenderedPageBreak/>
              <w:t>星期日13:00~14:40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人生哲學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01718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C303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星期日14:50~16:30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婚姻學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01919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C203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星期日14:50~16:30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系統思考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01819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C302</w:t>
            </w:r>
          </w:p>
        </w:tc>
      </w:tr>
      <w:tr w:rsidR="00F4020D" w:rsidRPr="008773CC" w:rsidTr="00BE4FB3">
        <w:trPr>
          <w:trHeight w:val="33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星期日16:40~18:20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基礎環境科學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02010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C205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4020D" w:rsidRPr="008773CC" w:rsidTr="00BE4FB3">
        <w:trPr>
          <w:trHeight w:val="420"/>
        </w:trPr>
        <w:tc>
          <w:tcPr>
            <w:tcW w:w="8522" w:type="dxa"/>
            <w:gridSpan w:val="8"/>
            <w:noWrap/>
            <w:hideMark/>
          </w:tcPr>
          <w:p w:rsidR="00F4020D" w:rsidRPr="00C245D7" w:rsidRDefault="00F4020D" w:rsidP="00BE4FB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45D7">
              <w:rPr>
                <w:rFonts w:ascii="標楷體" w:eastAsia="標楷體" w:hAnsi="標楷體" w:hint="eastAsia"/>
                <w:sz w:val="36"/>
                <w:szCs w:val="36"/>
              </w:rPr>
              <w:t>103-2小面授課程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系組名稱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開課號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選課人數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星期一13:30~17:00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資訊概論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1041A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郭英勝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A504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星期一13:30~17:00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語藝學</w:t>
            </w:r>
            <w:proofErr w:type="gramEnd"/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1031A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童燕珍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C102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星期一13:30~17:00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中醫保健學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1021A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張瑞璋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C106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星期一18:10~21:40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談判與人生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1051B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鄭彥信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C301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星期二13:30~17:00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套裝軟體應用-Word and PowerPoint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1071C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郭英勝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A504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星期二13:30~17:00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生命教育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1061C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李秀真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C102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 xml:space="preserve">星期二17:45~21:40 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產業高雄學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1101D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吳義隆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C202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星期二18:10~21:40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法律與生活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1081D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洪建隆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C302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星期二18:10~21:40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歌劇故事與人生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1091D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黃明虹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C303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星期三13:30~17:00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套裝軟體應用-Excel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1111E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郭英勝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A504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lastRenderedPageBreak/>
              <w:t>星期三18:10~21:40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套裝軟體應用-Word and PowerPoint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1072F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王士銘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A504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星期三18:10~21:40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抗衰老保健與保養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1131F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 xml:space="preserve">吳儒芳 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C205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星期三18:10~21:40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電影與法律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1141F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林信雄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C301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星期三18:10~21:40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領導學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1121F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陳銘村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星期四17:45~21:40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城市文創產業</w:t>
            </w:r>
            <w:proofErr w:type="gramEnd"/>
            <w:r w:rsidRPr="008773CC">
              <w:rPr>
                <w:rFonts w:ascii="標楷體" w:eastAsia="標楷體" w:hAnsi="標楷體" w:hint="eastAsia"/>
                <w:szCs w:val="24"/>
              </w:rPr>
              <w:t>發展專題研究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1151H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呂</w:t>
            </w:r>
            <w:proofErr w:type="gramEnd"/>
            <w:r w:rsidRPr="008773CC">
              <w:rPr>
                <w:rFonts w:ascii="標楷體" w:eastAsia="標楷體" w:hAnsi="標楷體" w:hint="eastAsia"/>
                <w:szCs w:val="24"/>
              </w:rPr>
              <w:t>昆</w:t>
            </w: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樺</w:t>
            </w:r>
            <w:proofErr w:type="gramEnd"/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C106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星期四18:10~21:40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玩的美學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1161H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林龍和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星期四18:10~21:40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孫子兵法哲學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1171H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張蜀誠</w:t>
            </w:r>
            <w:proofErr w:type="gramEnd"/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C404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星期五18:10~21:40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成年期心理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1191J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楸</w:t>
            </w:r>
            <w:proofErr w:type="gramEnd"/>
            <w:r w:rsidRPr="008773CC">
              <w:rPr>
                <w:rFonts w:ascii="標楷體" w:eastAsia="標楷體" w:hAnsi="標楷體" w:hint="eastAsia"/>
                <w:szCs w:val="24"/>
              </w:rPr>
              <w:t>萍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C301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星期五18:10~21:40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中國區域經濟研究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1181J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C303</w:t>
            </w:r>
          </w:p>
        </w:tc>
      </w:tr>
      <w:tr w:rsidR="00F4020D" w:rsidRPr="008773CC" w:rsidTr="00BE4FB3">
        <w:trPr>
          <w:trHeight w:val="420"/>
        </w:trPr>
        <w:tc>
          <w:tcPr>
            <w:tcW w:w="1978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星期六13:30~17:00</w:t>
            </w:r>
          </w:p>
        </w:tc>
        <w:tc>
          <w:tcPr>
            <w:tcW w:w="927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  <w:tc>
          <w:tcPr>
            <w:tcW w:w="1314" w:type="dxa"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台灣閩南社會</w:t>
            </w:r>
          </w:p>
        </w:tc>
        <w:tc>
          <w:tcPr>
            <w:tcW w:w="851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1201L</w:t>
            </w:r>
          </w:p>
        </w:tc>
        <w:tc>
          <w:tcPr>
            <w:tcW w:w="992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773CC">
              <w:rPr>
                <w:rFonts w:ascii="標楷體" w:eastAsia="標楷體" w:hAnsi="標楷體" w:hint="eastAsia"/>
                <w:szCs w:val="24"/>
              </w:rPr>
              <w:t>楊護源</w:t>
            </w:r>
            <w:proofErr w:type="gramEnd"/>
          </w:p>
        </w:tc>
        <w:tc>
          <w:tcPr>
            <w:tcW w:w="103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4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13" w:type="dxa"/>
            <w:noWrap/>
            <w:hideMark/>
          </w:tcPr>
          <w:p w:rsidR="00F4020D" w:rsidRPr="008773CC" w:rsidRDefault="00F4020D" w:rsidP="00BE4FB3">
            <w:pPr>
              <w:rPr>
                <w:rFonts w:ascii="標楷體" w:eastAsia="標楷體" w:hAnsi="標楷體"/>
                <w:szCs w:val="24"/>
              </w:rPr>
            </w:pPr>
            <w:r w:rsidRPr="008773CC">
              <w:rPr>
                <w:rFonts w:ascii="標楷體" w:eastAsia="標楷體" w:hAnsi="標楷體" w:hint="eastAsia"/>
                <w:szCs w:val="24"/>
              </w:rPr>
              <w:t>C103</w:t>
            </w:r>
          </w:p>
        </w:tc>
      </w:tr>
    </w:tbl>
    <w:p w:rsidR="00F4020D" w:rsidRDefault="00F4020D" w:rsidP="00F4020D"/>
    <w:p w:rsidR="00F4020D" w:rsidRDefault="00F4020D" w:rsidP="00F4020D"/>
    <w:p w:rsidR="00F4020D" w:rsidRDefault="00F4020D" w:rsidP="00F4020D"/>
    <w:p w:rsidR="00F4020D" w:rsidRPr="004352F1" w:rsidRDefault="00F4020D" w:rsidP="00CD37B7"/>
    <w:sectPr w:rsidR="00F4020D" w:rsidRPr="004352F1" w:rsidSect="005D5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49" w:rsidRDefault="00C40D49" w:rsidP="00F4020D">
      <w:r>
        <w:separator/>
      </w:r>
    </w:p>
  </w:endnote>
  <w:endnote w:type="continuationSeparator" w:id="0">
    <w:p w:rsidR="00C40D49" w:rsidRDefault="00C40D49" w:rsidP="00F4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49" w:rsidRDefault="00C40D49" w:rsidP="00F4020D">
      <w:r>
        <w:separator/>
      </w:r>
    </w:p>
  </w:footnote>
  <w:footnote w:type="continuationSeparator" w:id="0">
    <w:p w:rsidR="00C40D49" w:rsidRDefault="00C40D49" w:rsidP="00F4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7B7"/>
    <w:rsid w:val="004352F1"/>
    <w:rsid w:val="005D5C59"/>
    <w:rsid w:val="00602EEF"/>
    <w:rsid w:val="008633D9"/>
    <w:rsid w:val="00C40D49"/>
    <w:rsid w:val="00CD37B7"/>
    <w:rsid w:val="00CF5BF0"/>
    <w:rsid w:val="00F4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7B7"/>
    <w:rPr>
      <w:color w:val="800080"/>
      <w:u w:val="single"/>
    </w:rPr>
  </w:style>
  <w:style w:type="paragraph" w:customStyle="1" w:styleId="xl65">
    <w:name w:val="xl65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CD37B7"/>
    <w:pPr>
      <w:widowControl/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CD37B7"/>
    <w:pPr>
      <w:widowControl/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CD37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D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0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402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40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402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7B7"/>
    <w:rPr>
      <w:color w:val="800080"/>
      <w:u w:val="single"/>
    </w:rPr>
  </w:style>
  <w:style w:type="paragraph" w:customStyle="1" w:styleId="xl65">
    <w:name w:val="xl65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CD37B7"/>
    <w:pPr>
      <w:widowControl/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CD37B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CD37B7"/>
    <w:pPr>
      <w:widowControl/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CD37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D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2</cp:revision>
  <dcterms:created xsi:type="dcterms:W3CDTF">2015-10-11T08:22:00Z</dcterms:created>
  <dcterms:modified xsi:type="dcterms:W3CDTF">2015-10-11T08:22:00Z</dcterms:modified>
</cp:coreProperties>
</file>