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FE" w:rsidRPr="00033C4C" w:rsidRDefault="00E918FE" w:rsidP="00E918FE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033C4C">
        <w:rPr>
          <w:rFonts w:ascii="標楷體" w:eastAsia="標楷體" w:hAnsi="標楷體" w:hint="eastAsia"/>
          <w:sz w:val="28"/>
          <w:szCs w:val="28"/>
        </w:rPr>
        <w:t>高雄市立空中大學運用數位學習平台融入教學獎勵實施要點</w:t>
      </w:r>
    </w:p>
    <w:p w:rsidR="00E918FE" w:rsidRPr="000D1AF0" w:rsidRDefault="00E918FE" w:rsidP="00E918FE">
      <w:pPr>
        <w:spacing w:line="440" w:lineRule="exact"/>
        <w:jc w:val="right"/>
        <w:rPr>
          <w:rFonts w:eastAsia="標楷體"/>
        </w:rPr>
      </w:pPr>
      <w:r w:rsidRPr="000D1AF0">
        <w:rPr>
          <w:rFonts w:eastAsia="標楷體"/>
        </w:rPr>
        <w:t>100</w:t>
      </w:r>
      <w:r w:rsidRPr="000D1AF0">
        <w:rPr>
          <w:rFonts w:eastAsia="標楷體" w:hAnsi="標楷體"/>
        </w:rPr>
        <w:t>年</w:t>
      </w:r>
      <w:r w:rsidRPr="000D1AF0">
        <w:rPr>
          <w:rFonts w:eastAsia="標楷體"/>
        </w:rPr>
        <w:t>3</w:t>
      </w:r>
      <w:r w:rsidRPr="000D1AF0">
        <w:rPr>
          <w:rFonts w:eastAsia="標楷體" w:hAnsi="標楷體"/>
        </w:rPr>
        <w:t>月</w:t>
      </w:r>
      <w:r w:rsidRPr="000D1AF0">
        <w:rPr>
          <w:rFonts w:eastAsia="標楷體"/>
        </w:rPr>
        <w:t>9</w:t>
      </w:r>
      <w:r w:rsidRPr="000D1AF0">
        <w:rPr>
          <w:rFonts w:eastAsia="標楷體" w:hAnsi="標楷體"/>
        </w:rPr>
        <w:t>日</w:t>
      </w:r>
      <w:r w:rsidRPr="000D1AF0">
        <w:rPr>
          <w:rFonts w:eastAsia="標楷體"/>
        </w:rPr>
        <w:t>100</w:t>
      </w:r>
      <w:r w:rsidRPr="000D1AF0">
        <w:rPr>
          <w:rFonts w:eastAsia="標楷體" w:hAnsi="標楷體"/>
        </w:rPr>
        <w:t>年第</w:t>
      </w:r>
      <w:r>
        <w:rPr>
          <w:rFonts w:eastAsia="標楷體" w:hint="eastAsia"/>
        </w:rPr>
        <w:t>05</w:t>
      </w:r>
      <w:r w:rsidRPr="000D1AF0">
        <w:rPr>
          <w:rFonts w:eastAsia="標楷體" w:hAnsi="標楷體"/>
        </w:rPr>
        <w:t>次行政會議通過</w:t>
      </w:r>
    </w:p>
    <w:p w:rsidR="00E918FE" w:rsidRDefault="00E918FE" w:rsidP="00E918FE">
      <w:pPr>
        <w:spacing w:line="440" w:lineRule="exact"/>
        <w:jc w:val="right"/>
        <w:rPr>
          <w:rFonts w:eastAsia="標楷體" w:hAnsi="標楷體"/>
        </w:rPr>
      </w:pPr>
      <w:r w:rsidRPr="000D1AF0">
        <w:rPr>
          <w:rFonts w:eastAsia="標楷體"/>
        </w:rPr>
        <w:t>101</w:t>
      </w:r>
      <w:r w:rsidRPr="000D1AF0">
        <w:rPr>
          <w:rFonts w:eastAsia="標楷體" w:hAnsi="標楷體"/>
        </w:rPr>
        <w:t>年</w:t>
      </w:r>
      <w:r w:rsidRPr="000D1AF0">
        <w:rPr>
          <w:rFonts w:eastAsia="標楷體"/>
        </w:rPr>
        <w:t>3</w:t>
      </w:r>
      <w:r w:rsidRPr="000D1AF0">
        <w:rPr>
          <w:rFonts w:eastAsia="標楷體" w:hAnsi="標楷體"/>
        </w:rPr>
        <w:t>月</w:t>
      </w:r>
      <w:r w:rsidRPr="000D1AF0">
        <w:rPr>
          <w:rFonts w:eastAsia="標楷體"/>
        </w:rPr>
        <w:t>19</w:t>
      </w:r>
      <w:r w:rsidRPr="000D1AF0">
        <w:rPr>
          <w:rFonts w:eastAsia="標楷體" w:hAnsi="標楷體"/>
        </w:rPr>
        <w:t>日</w:t>
      </w:r>
      <w:r w:rsidRPr="000D1AF0">
        <w:rPr>
          <w:rFonts w:eastAsia="標楷體"/>
        </w:rPr>
        <w:t>101</w:t>
      </w:r>
      <w:r w:rsidRPr="000D1AF0">
        <w:rPr>
          <w:rFonts w:eastAsia="標楷體" w:hAnsi="標楷體"/>
        </w:rPr>
        <w:t>年第</w:t>
      </w:r>
      <w:r w:rsidRPr="000D1AF0">
        <w:rPr>
          <w:rFonts w:eastAsia="標楷體"/>
        </w:rPr>
        <w:t>0</w:t>
      </w:r>
      <w:r>
        <w:rPr>
          <w:rFonts w:eastAsia="標楷體" w:hint="eastAsia"/>
        </w:rPr>
        <w:t>4</w:t>
      </w:r>
      <w:r w:rsidRPr="000D1AF0">
        <w:rPr>
          <w:rFonts w:eastAsia="標楷體" w:hAnsi="標楷體"/>
        </w:rPr>
        <w:t>次行政會議修正</w:t>
      </w:r>
    </w:p>
    <w:p w:rsidR="00E918FE" w:rsidRDefault="00E918FE" w:rsidP="00E918FE">
      <w:pPr>
        <w:spacing w:line="440" w:lineRule="exact"/>
        <w:jc w:val="right"/>
        <w:rPr>
          <w:rFonts w:eastAsia="標楷體" w:hAnsi="標楷體"/>
        </w:rPr>
      </w:pPr>
      <w:r>
        <w:rPr>
          <w:rFonts w:eastAsia="標楷體" w:hAnsi="標楷體" w:hint="eastAsia"/>
        </w:rPr>
        <w:t>105</w:t>
      </w:r>
      <w:r>
        <w:rPr>
          <w:rFonts w:eastAsia="標楷體" w:hAnsi="標楷體" w:hint="eastAsia"/>
        </w:rPr>
        <w:t>年</w:t>
      </w:r>
      <w:r>
        <w:rPr>
          <w:rFonts w:eastAsia="標楷體" w:hAnsi="標楷體" w:hint="eastAsia"/>
        </w:rPr>
        <w:t>12</w:t>
      </w:r>
      <w:r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>2</w:t>
      </w:r>
      <w:r>
        <w:rPr>
          <w:rFonts w:eastAsia="標楷體" w:hAnsi="標楷體" w:hint="eastAsia"/>
        </w:rPr>
        <w:t>日</w:t>
      </w:r>
      <w:r>
        <w:rPr>
          <w:rFonts w:eastAsia="標楷體" w:hAnsi="標楷體" w:hint="eastAsia"/>
        </w:rPr>
        <w:t>105</w:t>
      </w:r>
      <w:r>
        <w:rPr>
          <w:rFonts w:eastAsia="標楷體" w:hAnsi="標楷體" w:hint="eastAsia"/>
        </w:rPr>
        <w:t>年第</w:t>
      </w:r>
      <w:r>
        <w:rPr>
          <w:rFonts w:eastAsia="標楷體" w:hAnsi="標楷體" w:hint="eastAsia"/>
        </w:rPr>
        <w:t>11</w:t>
      </w:r>
      <w:r>
        <w:rPr>
          <w:rFonts w:eastAsia="標楷體" w:hAnsi="標楷體" w:hint="eastAsia"/>
        </w:rPr>
        <w:t>行政會議修正</w:t>
      </w:r>
    </w:p>
    <w:p w:rsidR="00E918FE" w:rsidRPr="00B82CD3" w:rsidRDefault="00E918FE" w:rsidP="00E918FE">
      <w:pPr>
        <w:spacing w:line="440" w:lineRule="exact"/>
        <w:jc w:val="right"/>
        <w:rPr>
          <w:rFonts w:eastAsia="標楷體"/>
          <w:sz w:val="32"/>
          <w:szCs w:val="32"/>
        </w:rPr>
      </w:pPr>
    </w:p>
    <w:p w:rsidR="00E918FE" w:rsidRPr="00B82CD3" w:rsidRDefault="00E918FE" w:rsidP="00E918FE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82CD3">
        <w:rPr>
          <w:rFonts w:ascii="標楷體" w:eastAsia="標楷體" w:hAnsi="標楷體" w:hint="eastAsia"/>
          <w:sz w:val="32"/>
          <w:szCs w:val="32"/>
        </w:rPr>
        <w:t>一、高雄市立空中大學（以下簡稱本校）為鼓勵教師使用數位學習平台進行教學，提升網路教學互動性及教學成果，特訂定「高雄市立空中大學運用數位學習平台融入教學獎勵實施要點」（以下簡稱本要點）。</w:t>
      </w:r>
    </w:p>
    <w:p w:rsidR="00E918FE" w:rsidRPr="00B82CD3" w:rsidRDefault="00E918FE" w:rsidP="00E918FE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82CD3">
        <w:rPr>
          <w:rFonts w:ascii="標楷體" w:eastAsia="標楷體" w:hAnsi="標楷體" w:hint="eastAsia"/>
          <w:sz w:val="32"/>
          <w:szCs w:val="32"/>
        </w:rPr>
        <w:t>二、</w:t>
      </w:r>
      <w:r w:rsidRPr="00B82CD3">
        <w:rPr>
          <w:rFonts w:ascii="標楷體" w:eastAsia="標楷體" w:hAnsi="標楷體" w:cs="TT408Ao00" w:hint="eastAsia"/>
          <w:kern w:val="0"/>
          <w:sz w:val="32"/>
          <w:szCs w:val="32"/>
        </w:rPr>
        <w:t>本要點實施對象</w:t>
      </w:r>
      <w:r w:rsidRPr="002412A1">
        <w:rPr>
          <w:rFonts w:ascii="標楷體" w:eastAsia="標楷體" w:hAnsi="標楷體" w:cs="TT408Ao00" w:hint="eastAsia"/>
          <w:color w:val="000000" w:themeColor="text1"/>
          <w:kern w:val="0"/>
          <w:sz w:val="32"/>
          <w:szCs w:val="32"/>
        </w:rPr>
        <w:t>為開課班級人數達20人以上之</w:t>
      </w:r>
      <w:r w:rsidRPr="00B82CD3">
        <w:rPr>
          <w:rFonts w:ascii="標楷體" w:eastAsia="標楷體" w:hAnsi="標楷體" w:cs="TT408Ao00" w:hint="eastAsia"/>
          <w:kern w:val="0"/>
          <w:sz w:val="32"/>
          <w:szCs w:val="32"/>
        </w:rPr>
        <w:t>本校專兼任教師。</w:t>
      </w:r>
    </w:p>
    <w:p w:rsidR="00E918FE" w:rsidRPr="00B82CD3" w:rsidRDefault="00E918FE" w:rsidP="00E918FE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82CD3">
        <w:rPr>
          <w:rFonts w:ascii="標楷體" w:eastAsia="標楷體" w:hAnsi="標楷體" w:hint="eastAsia"/>
          <w:sz w:val="32"/>
          <w:szCs w:val="32"/>
        </w:rPr>
        <w:t>三、本校專兼任教師於近一學期中積極運用本校建置之數位學習平台</w:t>
      </w:r>
      <w:r>
        <w:rPr>
          <w:rFonts w:ascii="標楷體" w:eastAsia="標楷體" w:hAnsi="標楷體" w:hint="eastAsia"/>
          <w:sz w:val="32"/>
          <w:szCs w:val="32"/>
        </w:rPr>
        <w:t>者</w:t>
      </w:r>
      <w:r w:rsidRPr="00B82CD3">
        <w:rPr>
          <w:rFonts w:ascii="標楷體" w:eastAsia="標楷體" w:hAnsi="標楷體" w:hint="eastAsia"/>
          <w:sz w:val="32"/>
          <w:szCs w:val="32"/>
        </w:rPr>
        <w:t>，得予以獎勵。</w:t>
      </w:r>
    </w:p>
    <w:p w:rsidR="00E918FE" w:rsidRPr="002412A1" w:rsidRDefault="00E918FE" w:rsidP="00E918FE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82CD3">
        <w:rPr>
          <w:rFonts w:ascii="標楷體" w:eastAsia="標楷體" w:hAnsi="標楷體" w:hint="eastAsia"/>
          <w:sz w:val="32"/>
          <w:szCs w:val="32"/>
        </w:rPr>
        <w:t>四、由教學媒體處統計上一個學期</w:t>
      </w:r>
      <w:r w:rsidRPr="00F130D6">
        <w:rPr>
          <w:rFonts w:ascii="標楷體" w:eastAsia="標楷體" w:hAnsi="標楷體" w:hint="eastAsia"/>
          <w:sz w:val="32"/>
          <w:szCs w:val="32"/>
        </w:rPr>
        <w:t>(暑期</w:t>
      </w:r>
      <w:r>
        <w:rPr>
          <w:rFonts w:ascii="標楷體" w:eastAsia="標楷體" w:hAnsi="標楷體" w:hint="eastAsia"/>
          <w:sz w:val="32"/>
          <w:szCs w:val="32"/>
        </w:rPr>
        <w:t>課程</w:t>
      </w:r>
      <w:r w:rsidRPr="00F130D6">
        <w:rPr>
          <w:rFonts w:ascii="標楷體" w:eastAsia="標楷體" w:hAnsi="標楷體" w:hint="eastAsia"/>
          <w:sz w:val="32"/>
          <w:szCs w:val="32"/>
        </w:rPr>
        <w:t>併入第二學期計算)</w:t>
      </w:r>
      <w:r w:rsidRPr="00B82CD3">
        <w:rPr>
          <w:rFonts w:ascii="標楷體" w:eastAsia="標楷體" w:hAnsi="標楷體" w:hint="eastAsia"/>
          <w:sz w:val="32"/>
          <w:szCs w:val="32"/>
        </w:rPr>
        <w:t>各班教師運用數位學習平台之積分，</w:t>
      </w:r>
      <w:proofErr w:type="gramStart"/>
      <w:r w:rsidRPr="00B82CD3">
        <w:rPr>
          <w:rFonts w:ascii="標楷體" w:eastAsia="標楷體" w:hAnsi="標楷體" w:hint="eastAsia"/>
          <w:sz w:val="32"/>
          <w:szCs w:val="32"/>
        </w:rPr>
        <w:t>積分表如附件</w:t>
      </w:r>
      <w:proofErr w:type="gramEnd"/>
      <w:r w:rsidRPr="002412A1">
        <w:rPr>
          <w:rFonts w:ascii="標楷體" w:eastAsia="標楷體" w:hAnsi="標楷體" w:hint="eastAsia"/>
          <w:sz w:val="32"/>
          <w:szCs w:val="32"/>
        </w:rPr>
        <w:t>，統計數據之計算</w:t>
      </w:r>
      <w:r>
        <w:rPr>
          <w:rFonts w:ascii="標楷體" w:eastAsia="標楷體" w:hAnsi="標楷體" w:hint="eastAsia"/>
          <w:sz w:val="32"/>
          <w:szCs w:val="32"/>
        </w:rPr>
        <w:t>自</w:t>
      </w:r>
      <w:r w:rsidRPr="002412A1">
        <w:rPr>
          <w:rFonts w:ascii="標楷體" w:eastAsia="標楷體" w:hAnsi="標楷體" w:hint="eastAsia"/>
          <w:sz w:val="32"/>
          <w:szCs w:val="32"/>
        </w:rPr>
        <w:t>學期第一</w:t>
      </w:r>
      <w:proofErr w:type="gramStart"/>
      <w:r w:rsidRPr="002412A1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 w:rsidRPr="002412A1">
        <w:rPr>
          <w:rFonts w:ascii="標楷體" w:eastAsia="標楷體" w:hAnsi="標楷體" w:hint="eastAsia"/>
          <w:sz w:val="32"/>
          <w:szCs w:val="32"/>
        </w:rPr>
        <w:t>第一天至第十八</w:t>
      </w:r>
      <w:proofErr w:type="gramStart"/>
      <w:r w:rsidRPr="002412A1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 w:rsidRPr="002412A1">
        <w:rPr>
          <w:rFonts w:ascii="標楷體" w:eastAsia="標楷體" w:hAnsi="標楷體" w:hint="eastAsia"/>
          <w:sz w:val="32"/>
          <w:szCs w:val="32"/>
        </w:rPr>
        <w:t>最後一天止。</w:t>
      </w:r>
    </w:p>
    <w:p w:rsidR="00E918FE" w:rsidRPr="00B82CD3" w:rsidRDefault="00E918FE" w:rsidP="00E918FE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82CD3">
        <w:rPr>
          <w:rFonts w:ascii="標楷體" w:eastAsia="標楷體" w:hAnsi="標楷體" w:hint="eastAsia"/>
          <w:sz w:val="32"/>
          <w:szCs w:val="32"/>
        </w:rPr>
        <w:t>五、積分達</w:t>
      </w:r>
      <w:r>
        <w:rPr>
          <w:rFonts w:ascii="標楷體" w:eastAsia="標楷體" w:hAnsi="標楷體" w:hint="eastAsia"/>
          <w:sz w:val="32"/>
          <w:szCs w:val="32"/>
        </w:rPr>
        <w:t>85</w:t>
      </w:r>
      <w:r w:rsidRPr="00B82CD3">
        <w:rPr>
          <w:rFonts w:ascii="標楷體" w:eastAsia="標楷體" w:hAnsi="標楷體" w:hint="eastAsia"/>
          <w:sz w:val="32"/>
          <w:szCs w:val="32"/>
        </w:rPr>
        <w:t>分以上(含)者，</w:t>
      </w:r>
      <w:r w:rsidRPr="00B82CD3">
        <w:rPr>
          <w:rFonts w:ascii="標楷體" w:eastAsia="標楷體" w:hAnsi="標楷體" w:cs="TT408Ao00" w:hint="eastAsia"/>
          <w:kern w:val="0"/>
          <w:sz w:val="32"/>
          <w:szCs w:val="32"/>
        </w:rPr>
        <w:t>即頒發獎狀（牌）予該</w:t>
      </w:r>
      <w:r>
        <w:rPr>
          <w:rFonts w:ascii="標楷體" w:eastAsia="標楷體" w:hAnsi="標楷體" w:cs="TT408Ao00" w:hint="eastAsia"/>
          <w:kern w:val="0"/>
          <w:sz w:val="32"/>
          <w:szCs w:val="32"/>
        </w:rPr>
        <w:t>班授課</w:t>
      </w:r>
      <w:r w:rsidRPr="00B82CD3">
        <w:rPr>
          <w:rFonts w:ascii="標楷體" w:eastAsia="標楷體" w:hAnsi="標楷體" w:cs="TT408Ao00" w:hint="eastAsia"/>
          <w:kern w:val="0"/>
          <w:sz w:val="32"/>
          <w:szCs w:val="32"/>
        </w:rPr>
        <w:t>教師獎勵。</w:t>
      </w:r>
    </w:p>
    <w:p w:rsidR="00E918FE" w:rsidRPr="00B82CD3" w:rsidRDefault="00E918FE" w:rsidP="00E918FE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82CD3">
        <w:rPr>
          <w:rFonts w:ascii="標楷體" w:eastAsia="標楷體" w:hAnsi="標楷體" w:hint="eastAsia"/>
          <w:sz w:val="32"/>
          <w:szCs w:val="32"/>
        </w:rPr>
        <w:t>六、本實施要點經行政會議通過並陳請校長核定後實施，修正時亦同。</w:t>
      </w:r>
    </w:p>
    <w:p w:rsidR="00E918FE" w:rsidRDefault="00E918FE" w:rsidP="00E918FE"/>
    <w:p w:rsidR="00E918FE" w:rsidRPr="006804DB" w:rsidRDefault="00E918FE" w:rsidP="00E918FE">
      <w:pPr>
        <w:spacing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</w:p>
    <w:p w:rsidR="00E918FE" w:rsidRDefault="00E918FE" w:rsidP="00E918FE">
      <w:pPr>
        <w:spacing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</w:p>
    <w:p w:rsidR="00E918FE" w:rsidRDefault="00E918FE" w:rsidP="00E918FE">
      <w:pPr>
        <w:spacing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</w:p>
    <w:p w:rsidR="00E918FE" w:rsidRPr="00116062" w:rsidRDefault="00E918FE" w:rsidP="00E918FE">
      <w:pPr>
        <w:spacing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  <w:r w:rsidRPr="00116062">
        <w:rPr>
          <w:rFonts w:ascii="微軟正黑體" w:eastAsia="微軟正黑體" w:hAnsi="微軟正黑體" w:hint="eastAsia"/>
          <w:sz w:val="32"/>
          <w:szCs w:val="32"/>
        </w:rPr>
        <w:lastRenderedPageBreak/>
        <w:t>高雄市立空中大學  運用數位平台融入教學</w:t>
      </w:r>
      <w:r>
        <w:rPr>
          <w:rFonts w:ascii="微軟正黑體" w:eastAsia="微軟正黑體" w:hAnsi="微軟正黑體" w:hint="eastAsia"/>
          <w:sz w:val="32"/>
          <w:szCs w:val="32"/>
        </w:rPr>
        <w:t>積分</w:t>
      </w:r>
      <w:r w:rsidRPr="00116062">
        <w:rPr>
          <w:rFonts w:ascii="微軟正黑體" w:eastAsia="微軟正黑體" w:hAnsi="微軟正黑體" w:hint="eastAsia"/>
          <w:sz w:val="32"/>
          <w:szCs w:val="32"/>
        </w:rPr>
        <w:t>表</w:t>
      </w:r>
    </w:p>
    <w:p w:rsidR="00E918FE" w:rsidRPr="00116062" w:rsidRDefault="00E918FE" w:rsidP="00E918FE">
      <w:pPr>
        <w:spacing w:line="0" w:lineRule="atLeast"/>
        <w:rPr>
          <w:rFonts w:ascii="微軟正黑體" w:eastAsia="微軟正黑體" w:hAnsi="微軟正黑體"/>
        </w:rPr>
      </w:pPr>
      <w:r w:rsidRPr="00116062">
        <w:rPr>
          <w:rFonts w:ascii="微軟正黑體" w:eastAsia="微軟正黑體" w:hAnsi="微軟正黑體" w:hint="eastAsia"/>
        </w:rPr>
        <w:t>一、</w:t>
      </w:r>
      <w:r>
        <w:rPr>
          <w:rFonts w:ascii="微軟正黑體" w:eastAsia="微軟正黑體" w:hAnsi="微軟正黑體" w:hint="eastAsia"/>
        </w:rPr>
        <w:t>基本資料</w:t>
      </w:r>
    </w:p>
    <w:tbl>
      <w:tblPr>
        <w:tblW w:w="93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58"/>
        <w:gridCol w:w="1800"/>
        <w:gridCol w:w="2311"/>
      </w:tblGrid>
      <w:tr w:rsidR="00E918FE" w:rsidRPr="00116062" w:rsidTr="00991C0F">
        <w:trPr>
          <w:trHeight w:val="442"/>
        </w:trPr>
        <w:tc>
          <w:tcPr>
            <w:tcW w:w="3060" w:type="dxa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223A6">
              <w:rPr>
                <w:rFonts w:ascii="微軟正黑體" w:eastAsia="微軟正黑體" w:hAnsi="微軟正黑體" w:hint="eastAsia"/>
              </w:rPr>
              <w:t>學年度及學期</w:t>
            </w:r>
          </w:p>
        </w:tc>
        <w:tc>
          <w:tcPr>
            <w:tcW w:w="2158" w:type="dxa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223A6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1800" w:type="dxa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223A6">
              <w:rPr>
                <w:rFonts w:ascii="微軟正黑體" w:eastAsia="微軟正黑體" w:hAnsi="微軟正黑體" w:hint="eastAsia"/>
              </w:rPr>
              <w:t>班別</w:t>
            </w:r>
          </w:p>
        </w:tc>
        <w:tc>
          <w:tcPr>
            <w:tcW w:w="2311" w:type="dxa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27"/>
              <w:jc w:val="center"/>
              <w:rPr>
                <w:rFonts w:ascii="微軟正黑體" w:eastAsia="微軟正黑體" w:hAnsi="微軟正黑體"/>
              </w:rPr>
            </w:pPr>
            <w:r w:rsidRPr="001223A6">
              <w:rPr>
                <w:rFonts w:ascii="微軟正黑體" w:eastAsia="微軟正黑體" w:hAnsi="微軟正黑體" w:hint="eastAsia"/>
              </w:rPr>
              <w:t>教師姓名</w:t>
            </w:r>
          </w:p>
        </w:tc>
      </w:tr>
      <w:tr w:rsidR="00E918FE" w:rsidRPr="00116062" w:rsidTr="00991C0F">
        <w:trPr>
          <w:trHeight w:val="1134"/>
        </w:trPr>
        <w:tc>
          <w:tcPr>
            <w:tcW w:w="3060" w:type="dxa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Chars="200" w:firstLine="480"/>
              <w:rPr>
                <w:rFonts w:ascii="微軟正黑體" w:eastAsia="微軟正黑體" w:hAnsi="微軟正黑體"/>
              </w:rPr>
            </w:pPr>
            <w:proofErr w:type="gramStart"/>
            <w:r w:rsidRPr="001223A6">
              <w:rPr>
                <w:rFonts w:ascii="微軟正黑體" w:eastAsia="微軟正黑體" w:hAnsi="微軟正黑體" w:hint="eastAsia"/>
              </w:rPr>
              <w:t>學年度第</w:t>
            </w:r>
            <w:proofErr w:type="gramEnd"/>
            <w:r w:rsidRPr="001223A6">
              <w:rPr>
                <w:rFonts w:ascii="微軟正黑體" w:eastAsia="微軟正黑體" w:hAnsi="微軟正黑體" w:hint="eastAsia"/>
              </w:rPr>
              <w:t xml:space="preserve">   學期</w:t>
            </w:r>
          </w:p>
        </w:tc>
        <w:tc>
          <w:tcPr>
            <w:tcW w:w="2158" w:type="dxa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800" w:type="dxa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311" w:type="dxa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:rsidR="00E918FE" w:rsidRPr="00116062" w:rsidRDefault="00E918FE" w:rsidP="00E918FE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二、積分指標</w:t>
      </w:r>
    </w:p>
    <w:tbl>
      <w:tblPr>
        <w:tblW w:w="93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073"/>
        <w:gridCol w:w="1701"/>
        <w:gridCol w:w="2835"/>
      </w:tblGrid>
      <w:tr w:rsidR="00E918FE" w:rsidRPr="00116062" w:rsidTr="00991C0F">
        <w:trPr>
          <w:trHeight w:val="399"/>
        </w:trPr>
        <w:tc>
          <w:tcPr>
            <w:tcW w:w="720" w:type="dxa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223A6">
              <w:rPr>
                <w:rFonts w:ascii="微軟正黑體" w:eastAsia="微軟正黑體" w:hAnsi="微軟正黑體" w:hint="eastAsia"/>
              </w:rPr>
              <w:t>項次</w:t>
            </w:r>
          </w:p>
        </w:tc>
        <w:tc>
          <w:tcPr>
            <w:tcW w:w="4073" w:type="dxa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223A6"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1701" w:type="dxa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223A6">
              <w:rPr>
                <w:rFonts w:ascii="微軟正黑體" w:eastAsia="微軟正黑體" w:hAnsi="微軟正黑體" w:hint="eastAsia"/>
              </w:rPr>
              <w:t>分數</w:t>
            </w:r>
          </w:p>
        </w:tc>
        <w:tc>
          <w:tcPr>
            <w:tcW w:w="2835" w:type="dxa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223A6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E918FE" w:rsidRPr="00116062" w:rsidTr="00991C0F">
        <w:trPr>
          <w:trHeight w:val="1134"/>
        </w:trPr>
        <w:tc>
          <w:tcPr>
            <w:tcW w:w="720" w:type="dxa"/>
            <w:vAlign w:val="center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1223A6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4073" w:type="dxa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1223A6">
              <w:rPr>
                <w:rFonts w:ascii="微軟正黑體" w:eastAsia="微軟正黑體" w:hAnsi="微軟正黑體" w:hint="eastAsia"/>
              </w:rPr>
              <w:t>討論區學生使用情形</w:t>
            </w:r>
          </w:p>
        </w:tc>
        <w:tc>
          <w:tcPr>
            <w:tcW w:w="1701" w:type="dxa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835" w:type="dxa"/>
          </w:tcPr>
          <w:p w:rsidR="00E918FE" w:rsidRPr="002412A1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2412A1">
              <w:rPr>
                <w:rFonts w:ascii="微軟正黑體" w:eastAsia="微軟正黑體" w:hAnsi="微軟正黑體" w:hint="eastAsia"/>
                <w:color w:val="000000" w:themeColor="text1"/>
              </w:rPr>
              <w:t>(學生留言次數/班級人數)* 100*0.43分，至多43分</w:t>
            </w:r>
          </w:p>
        </w:tc>
      </w:tr>
      <w:tr w:rsidR="00E918FE" w:rsidRPr="00116062" w:rsidTr="00991C0F">
        <w:trPr>
          <w:trHeight w:val="1134"/>
        </w:trPr>
        <w:tc>
          <w:tcPr>
            <w:tcW w:w="720" w:type="dxa"/>
            <w:vAlign w:val="center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223A6"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4073" w:type="dxa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1223A6">
              <w:rPr>
                <w:rFonts w:ascii="微軟正黑體" w:eastAsia="微軟正黑體" w:hAnsi="微軟正黑體" w:hint="eastAsia"/>
              </w:rPr>
              <w:t>討論區教師回應、教師建立公告、教師討論區文章或議題發表</w:t>
            </w:r>
          </w:p>
        </w:tc>
        <w:tc>
          <w:tcPr>
            <w:tcW w:w="1701" w:type="dxa"/>
            <w:vAlign w:val="center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2835" w:type="dxa"/>
          </w:tcPr>
          <w:p w:rsidR="00E918FE" w:rsidRPr="002412A1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2412A1">
              <w:rPr>
                <w:rFonts w:ascii="微軟正黑體" w:eastAsia="微軟正黑體" w:hAnsi="微軟正黑體" w:hint="eastAsia"/>
                <w:color w:val="000000" w:themeColor="text1"/>
              </w:rPr>
              <w:t>(教師留言次數/班級人數)*100*0.86分，至多43分。</w:t>
            </w:r>
          </w:p>
        </w:tc>
      </w:tr>
      <w:tr w:rsidR="00E918FE" w:rsidRPr="00116062" w:rsidTr="00991C0F">
        <w:trPr>
          <w:trHeight w:val="1134"/>
        </w:trPr>
        <w:tc>
          <w:tcPr>
            <w:tcW w:w="720" w:type="dxa"/>
            <w:vAlign w:val="center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223A6"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4073" w:type="dxa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1223A6">
              <w:rPr>
                <w:rFonts w:ascii="微軟正黑體" w:eastAsia="微軟正黑體" w:hAnsi="微軟正黑體" w:hint="eastAsia"/>
              </w:rPr>
              <w:t>使用作業功能</w:t>
            </w:r>
          </w:p>
        </w:tc>
        <w:tc>
          <w:tcPr>
            <w:tcW w:w="1701" w:type="dxa"/>
            <w:vAlign w:val="center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2835" w:type="dxa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是</w:t>
            </w:r>
            <w:r w:rsidRPr="001223A6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得4分；否，得0分</w:t>
            </w:r>
          </w:p>
        </w:tc>
      </w:tr>
      <w:tr w:rsidR="00E918FE" w:rsidRPr="00116062" w:rsidTr="00991C0F">
        <w:trPr>
          <w:trHeight w:val="1134"/>
        </w:trPr>
        <w:tc>
          <w:tcPr>
            <w:tcW w:w="720" w:type="dxa"/>
            <w:vAlign w:val="center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</w:t>
            </w:r>
          </w:p>
        </w:tc>
        <w:tc>
          <w:tcPr>
            <w:tcW w:w="4073" w:type="dxa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proofErr w:type="gramStart"/>
            <w:r w:rsidRPr="001223A6">
              <w:rPr>
                <w:rFonts w:ascii="微軟正黑體" w:eastAsia="微軟正黑體" w:hAnsi="微軟正黑體" w:hint="eastAsia"/>
              </w:rPr>
              <w:t>使用線上測驗</w:t>
            </w:r>
            <w:proofErr w:type="gramEnd"/>
            <w:r w:rsidRPr="001223A6">
              <w:rPr>
                <w:rFonts w:ascii="微軟正黑體" w:eastAsia="微軟正黑體" w:hAnsi="微軟正黑體" w:hint="eastAsia"/>
              </w:rPr>
              <w:t>功能</w:t>
            </w:r>
          </w:p>
        </w:tc>
        <w:tc>
          <w:tcPr>
            <w:tcW w:w="1701" w:type="dxa"/>
            <w:vAlign w:val="center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2835" w:type="dxa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是</w:t>
            </w:r>
            <w:r w:rsidRPr="001223A6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得4分；否，得0分</w:t>
            </w:r>
          </w:p>
        </w:tc>
      </w:tr>
      <w:tr w:rsidR="00E918FE" w:rsidRPr="00116062" w:rsidTr="00991C0F">
        <w:trPr>
          <w:trHeight w:val="1134"/>
        </w:trPr>
        <w:tc>
          <w:tcPr>
            <w:tcW w:w="720" w:type="dxa"/>
            <w:vAlign w:val="center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</w:t>
            </w:r>
          </w:p>
        </w:tc>
        <w:tc>
          <w:tcPr>
            <w:tcW w:w="4073" w:type="dxa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使用問卷功能</w:t>
            </w:r>
          </w:p>
        </w:tc>
        <w:tc>
          <w:tcPr>
            <w:tcW w:w="1701" w:type="dxa"/>
            <w:vAlign w:val="center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2835" w:type="dxa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是</w:t>
            </w:r>
            <w:r w:rsidRPr="001223A6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得3分；否，得0分</w:t>
            </w:r>
          </w:p>
        </w:tc>
      </w:tr>
      <w:tr w:rsidR="00E918FE" w:rsidRPr="00116062" w:rsidTr="00991C0F">
        <w:trPr>
          <w:trHeight w:val="1134"/>
        </w:trPr>
        <w:tc>
          <w:tcPr>
            <w:tcW w:w="720" w:type="dxa"/>
            <w:vAlign w:val="center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六</w:t>
            </w:r>
          </w:p>
        </w:tc>
        <w:tc>
          <w:tcPr>
            <w:tcW w:w="4073" w:type="dxa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1223A6">
              <w:rPr>
                <w:rFonts w:ascii="微軟正黑體" w:eastAsia="微軟正黑體" w:hAnsi="微軟正黑體" w:hint="eastAsia"/>
              </w:rPr>
              <w:t>使用同步教學平台</w:t>
            </w:r>
          </w:p>
        </w:tc>
        <w:tc>
          <w:tcPr>
            <w:tcW w:w="1701" w:type="dxa"/>
            <w:vAlign w:val="center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2835" w:type="dxa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是</w:t>
            </w:r>
            <w:r w:rsidRPr="001223A6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得3分；否，得0分</w:t>
            </w:r>
          </w:p>
        </w:tc>
      </w:tr>
      <w:tr w:rsidR="00E918FE" w:rsidRPr="00116062" w:rsidTr="00991C0F">
        <w:trPr>
          <w:trHeight w:val="1134"/>
        </w:trPr>
        <w:tc>
          <w:tcPr>
            <w:tcW w:w="4793" w:type="dxa"/>
            <w:gridSpan w:val="2"/>
            <w:vAlign w:val="center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總計</w:t>
            </w:r>
          </w:p>
        </w:tc>
        <w:tc>
          <w:tcPr>
            <w:tcW w:w="1701" w:type="dxa"/>
            <w:vAlign w:val="center"/>
          </w:tcPr>
          <w:p w:rsidR="00E918FE" w:rsidRPr="001223A6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2835" w:type="dxa"/>
          </w:tcPr>
          <w:p w:rsidR="00E918FE" w:rsidRDefault="00E918FE" w:rsidP="00991C0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項次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~項次六總計</w:t>
            </w:r>
          </w:p>
        </w:tc>
      </w:tr>
    </w:tbl>
    <w:p w:rsidR="00E918FE" w:rsidRPr="00116062" w:rsidRDefault="00E918FE" w:rsidP="00E918FE">
      <w:pPr>
        <w:spacing w:line="0" w:lineRule="atLeast"/>
        <w:ind w:right="960"/>
        <w:jc w:val="center"/>
        <w:rPr>
          <w:rFonts w:ascii="微軟正黑體" w:eastAsia="微軟正黑體" w:hAnsi="微軟正黑體"/>
        </w:rPr>
      </w:pPr>
      <w:r w:rsidRPr="00116062">
        <w:rPr>
          <w:rFonts w:ascii="微軟正黑體" w:eastAsia="微軟正黑體" w:hAnsi="微軟正黑體" w:hint="eastAsia"/>
        </w:rPr>
        <w:t xml:space="preserve"> </w:t>
      </w:r>
    </w:p>
    <w:p w:rsidR="00E918FE" w:rsidRDefault="00E918FE" w:rsidP="00E918FE">
      <w:pPr>
        <w:spacing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</w:p>
    <w:p w:rsidR="003F3DEF" w:rsidRDefault="003F3DEF"/>
    <w:sectPr w:rsidR="003F3DEF" w:rsidSect="00AE48DD">
      <w:pgSz w:w="11906" w:h="16838"/>
      <w:pgMar w:top="719" w:right="1134" w:bottom="719" w:left="567" w:header="851" w:footer="5245" w:gutter="851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408Ao00">
    <w:altName w:val="和平粗圓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18FE"/>
    <w:rsid w:val="00053972"/>
    <w:rsid w:val="003F3DEF"/>
    <w:rsid w:val="00835878"/>
    <w:rsid w:val="008C4E7D"/>
    <w:rsid w:val="00E9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614</Characters>
  <Application>Microsoft Office Word</Application>
  <DocSecurity>0</DocSecurity>
  <Lines>5</Lines>
  <Paragraphs>1</Paragraphs>
  <ScaleCrop>false</ScaleCrop>
  <Company>OUK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user11n</dc:creator>
  <cp:lastModifiedBy>user11n</cp:lastModifiedBy>
  <cp:revision>1</cp:revision>
  <dcterms:created xsi:type="dcterms:W3CDTF">2016-12-12T01:49:00Z</dcterms:created>
  <dcterms:modified xsi:type="dcterms:W3CDTF">2016-12-12T01:53:00Z</dcterms:modified>
</cp:coreProperties>
</file>