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A" w:rsidRDefault="004061CA" w:rsidP="004061C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「高雄市立空中大學</w:t>
      </w:r>
      <w:r w:rsidR="00C016E8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>
        <w:rPr>
          <w:rFonts w:ascii="標楷體" w:eastAsia="標楷體" w:hAnsi="標楷體" w:hint="eastAsia"/>
          <w:color w:val="000000"/>
          <w:sz w:val="32"/>
          <w:szCs w:val="32"/>
        </w:rPr>
        <w:t>國家體育訓練中心</w:t>
      </w:r>
    </w:p>
    <w:p w:rsidR="003F3DEF" w:rsidRDefault="004061CA" w:rsidP="004061C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12158">
        <w:rPr>
          <w:rFonts w:ascii="標楷體" w:eastAsia="標楷體" w:hAnsi="標楷體" w:hint="eastAsia"/>
          <w:color w:val="000000"/>
          <w:sz w:val="32"/>
          <w:szCs w:val="32"/>
        </w:rPr>
        <w:t>多媒體教學節目授權契約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」授權費用</w:t>
      </w:r>
      <w:r w:rsidR="008C5DD6">
        <w:rPr>
          <w:rFonts w:ascii="標楷體" w:eastAsia="標楷體" w:hAnsi="標楷體" w:hint="eastAsia"/>
          <w:color w:val="000000"/>
          <w:sz w:val="32"/>
          <w:szCs w:val="32"/>
        </w:rPr>
        <w:t>訂定</w:t>
      </w:r>
      <w:r>
        <w:rPr>
          <w:rFonts w:ascii="標楷體" w:eastAsia="標楷體" w:hAnsi="標楷體" w:hint="eastAsia"/>
          <w:color w:val="000000"/>
          <w:sz w:val="32"/>
          <w:szCs w:val="32"/>
        </w:rPr>
        <w:t>標準說明</w:t>
      </w:r>
    </w:p>
    <w:p w:rsidR="004061CA" w:rsidRDefault="004061CA" w:rsidP="004061CA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1.2學分課程舉例：</w:t>
      </w:r>
    </w:p>
    <w:tbl>
      <w:tblPr>
        <w:tblStyle w:val="a3"/>
        <w:tblW w:w="9039" w:type="dxa"/>
        <w:tblLook w:val="04A0"/>
      </w:tblPr>
      <w:tblGrid>
        <w:gridCol w:w="1951"/>
        <w:gridCol w:w="5670"/>
        <w:gridCol w:w="1418"/>
      </w:tblGrid>
      <w:tr w:rsidR="008662DE" w:rsidTr="00AB0504">
        <w:trPr>
          <w:trHeight w:val="517"/>
        </w:trPr>
        <w:tc>
          <w:tcPr>
            <w:tcW w:w="1951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5670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1418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收支</w:t>
            </w:r>
          </w:p>
        </w:tc>
      </w:tr>
      <w:tr w:rsidR="00AB0504" w:rsidTr="00AB0504">
        <w:trPr>
          <w:trHeight w:val="851"/>
        </w:trPr>
        <w:tc>
          <w:tcPr>
            <w:tcW w:w="1951" w:type="dxa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教授</w:t>
            </w:r>
          </w:p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AB0504" w:rsidRDefault="00404FE1" w:rsidP="00404FE1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92</w:t>
            </w:r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5(元/小時)*0.1*36</w:t>
            </w:r>
            <w:proofErr w:type="gramStart"/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1418" w:type="dxa"/>
            <w:vMerge w:val="restart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支出</w:t>
            </w:r>
          </w:p>
        </w:tc>
      </w:tr>
      <w:tr w:rsidR="00AB0504" w:rsidTr="00AB0504">
        <w:trPr>
          <w:trHeight w:val="851"/>
        </w:trPr>
        <w:tc>
          <w:tcPr>
            <w:tcW w:w="1951" w:type="dxa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副教授</w:t>
            </w:r>
          </w:p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795(元/小時)*0.1*36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=2,862</w:t>
            </w:r>
          </w:p>
        </w:tc>
        <w:tc>
          <w:tcPr>
            <w:tcW w:w="1418" w:type="dxa"/>
            <w:vMerge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B0504" w:rsidTr="00AB0504">
        <w:trPr>
          <w:trHeight w:val="851"/>
        </w:trPr>
        <w:tc>
          <w:tcPr>
            <w:tcW w:w="1951" w:type="dxa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助理教授</w:t>
            </w:r>
          </w:p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735(元/小時)*0.1*36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=2,646</w:t>
            </w:r>
          </w:p>
        </w:tc>
        <w:tc>
          <w:tcPr>
            <w:tcW w:w="1418" w:type="dxa"/>
            <w:vMerge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B0504" w:rsidTr="00AB0504">
        <w:trPr>
          <w:trHeight w:val="851"/>
        </w:trPr>
        <w:tc>
          <w:tcPr>
            <w:tcW w:w="1951" w:type="dxa"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講師</w:t>
            </w:r>
          </w:p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AB0504" w:rsidRDefault="00404FE1" w:rsidP="00404FE1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670</w:t>
            </w:r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(元/小時)*0.1*36</w:t>
            </w:r>
            <w:proofErr w:type="gramStart"/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 w:rsidR="00AB05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=2,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412</w:t>
            </w:r>
          </w:p>
        </w:tc>
        <w:tc>
          <w:tcPr>
            <w:tcW w:w="1418" w:type="dxa"/>
            <w:vMerge/>
          </w:tcPr>
          <w:p w:rsidR="00AB0504" w:rsidRDefault="00AB0504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662DE" w:rsidTr="00AB0504">
        <w:trPr>
          <w:trHeight w:val="851"/>
        </w:trPr>
        <w:tc>
          <w:tcPr>
            <w:tcW w:w="1951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學生學分費</w:t>
            </w:r>
          </w:p>
        </w:tc>
        <w:tc>
          <w:tcPr>
            <w:tcW w:w="5670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500(元)*2(學分)*3(人)=3,000</w:t>
            </w:r>
          </w:p>
        </w:tc>
        <w:tc>
          <w:tcPr>
            <w:tcW w:w="1418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收入</w:t>
            </w:r>
          </w:p>
        </w:tc>
      </w:tr>
    </w:tbl>
    <w:p w:rsidR="004061CA" w:rsidRDefault="004061CA" w:rsidP="004061CA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2.</w:t>
      </w:r>
      <w:r w:rsidR="008662DE" w:rsidRPr="008662D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8662DE">
        <w:rPr>
          <w:rFonts w:ascii="標楷體" w:eastAsia="標楷體" w:hAnsi="標楷體" w:hint="eastAsia"/>
          <w:color w:val="000000"/>
          <w:sz w:val="32"/>
          <w:szCs w:val="32"/>
        </w:rPr>
        <w:t>3分課程舉例：</w:t>
      </w:r>
    </w:p>
    <w:tbl>
      <w:tblPr>
        <w:tblStyle w:val="a3"/>
        <w:tblW w:w="9039" w:type="dxa"/>
        <w:tblLook w:val="04A0"/>
      </w:tblPr>
      <w:tblGrid>
        <w:gridCol w:w="1951"/>
        <w:gridCol w:w="5670"/>
        <w:gridCol w:w="1418"/>
      </w:tblGrid>
      <w:tr w:rsidR="008662DE" w:rsidTr="00404FE1">
        <w:trPr>
          <w:trHeight w:val="560"/>
        </w:trPr>
        <w:tc>
          <w:tcPr>
            <w:tcW w:w="1951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5670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1418" w:type="dxa"/>
          </w:tcPr>
          <w:p w:rsidR="008662DE" w:rsidRDefault="008662DE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收支</w:t>
            </w:r>
          </w:p>
        </w:tc>
      </w:tr>
      <w:tr w:rsidR="00404FE1" w:rsidTr="00404FE1">
        <w:trPr>
          <w:trHeight w:val="851"/>
        </w:trPr>
        <w:tc>
          <w:tcPr>
            <w:tcW w:w="1951" w:type="dxa"/>
          </w:tcPr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教授</w:t>
            </w:r>
          </w:p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404FE1" w:rsidRDefault="00404FE1" w:rsidP="00404FE1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925(元/小時)*0.1*54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=4,995</w:t>
            </w:r>
          </w:p>
        </w:tc>
        <w:tc>
          <w:tcPr>
            <w:tcW w:w="1418" w:type="dxa"/>
            <w:vMerge w:val="restart"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支出</w:t>
            </w:r>
          </w:p>
        </w:tc>
      </w:tr>
      <w:tr w:rsidR="00404FE1" w:rsidTr="00404FE1">
        <w:trPr>
          <w:trHeight w:val="851"/>
        </w:trPr>
        <w:tc>
          <w:tcPr>
            <w:tcW w:w="1951" w:type="dxa"/>
          </w:tcPr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副教授</w:t>
            </w:r>
          </w:p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795(元/小時)*0.1*54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=4,293</w:t>
            </w:r>
          </w:p>
        </w:tc>
        <w:tc>
          <w:tcPr>
            <w:tcW w:w="1418" w:type="dxa"/>
            <w:vMerge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04FE1" w:rsidTr="00404FE1">
        <w:trPr>
          <w:trHeight w:val="851"/>
        </w:trPr>
        <w:tc>
          <w:tcPr>
            <w:tcW w:w="1951" w:type="dxa"/>
          </w:tcPr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助理教授</w:t>
            </w:r>
          </w:p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735(元/小時)*0.1*54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=3,969</w:t>
            </w:r>
          </w:p>
        </w:tc>
        <w:tc>
          <w:tcPr>
            <w:tcW w:w="1418" w:type="dxa"/>
            <w:vMerge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04FE1" w:rsidTr="00404FE1">
        <w:trPr>
          <w:trHeight w:val="851"/>
        </w:trPr>
        <w:tc>
          <w:tcPr>
            <w:tcW w:w="1951" w:type="dxa"/>
          </w:tcPr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講師</w:t>
            </w:r>
          </w:p>
          <w:p w:rsidR="00404FE1" w:rsidRDefault="00404FE1" w:rsidP="00AD320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授權費用</w:t>
            </w:r>
          </w:p>
        </w:tc>
        <w:tc>
          <w:tcPr>
            <w:tcW w:w="5670" w:type="dxa"/>
          </w:tcPr>
          <w:p w:rsidR="00404FE1" w:rsidRDefault="00404FE1" w:rsidP="00404FE1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670(元/小時)*0.1*54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=3,618</w:t>
            </w:r>
          </w:p>
        </w:tc>
        <w:tc>
          <w:tcPr>
            <w:tcW w:w="1418" w:type="dxa"/>
            <w:vMerge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04FE1" w:rsidTr="00404FE1">
        <w:trPr>
          <w:trHeight w:val="851"/>
        </w:trPr>
        <w:tc>
          <w:tcPr>
            <w:tcW w:w="1951" w:type="dxa"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學生學分費</w:t>
            </w:r>
          </w:p>
        </w:tc>
        <w:tc>
          <w:tcPr>
            <w:tcW w:w="5670" w:type="dxa"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500(元)*3(學分)*3(人)=4,500</w:t>
            </w:r>
          </w:p>
        </w:tc>
        <w:tc>
          <w:tcPr>
            <w:tcW w:w="1418" w:type="dxa"/>
          </w:tcPr>
          <w:p w:rsidR="00404FE1" w:rsidRDefault="00404FE1" w:rsidP="00AB050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收入</w:t>
            </w:r>
          </w:p>
        </w:tc>
      </w:tr>
    </w:tbl>
    <w:p w:rsidR="008662DE" w:rsidRPr="008662DE" w:rsidRDefault="008662DE" w:rsidP="00AB0504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8662DE" w:rsidRPr="008662DE" w:rsidSect="003F3D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BD" w:rsidRDefault="001E42BD" w:rsidP="00650754">
      <w:r>
        <w:separator/>
      </w:r>
    </w:p>
  </w:endnote>
  <w:endnote w:type="continuationSeparator" w:id="0">
    <w:p w:rsidR="001E42BD" w:rsidRDefault="001E42BD" w:rsidP="0065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BD" w:rsidRDefault="001E42BD" w:rsidP="00650754">
      <w:r>
        <w:separator/>
      </w:r>
    </w:p>
  </w:footnote>
  <w:footnote w:type="continuationSeparator" w:id="0">
    <w:p w:rsidR="001E42BD" w:rsidRDefault="001E42BD" w:rsidP="00650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CA"/>
    <w:rsid w:val="00096715"/>
    <w:rsid w:val="000F0228"/>
    <w:rsid w:val="001A636E"/>
    <w:rsid w:val="001E42BD"/>
    <w:rsid w:val="003F3DEF"/>
    <w:rsid w:val="00404FE1"/>
    <w:rsid w:val="004061CA"/>
    <w:rsid w:val="0056730D"/>
    <w:rsid w:val="00650754"/>
    <w:rsid w:val="00663544"/>
    <w:rsid w:val="0069428E"/>
    <w:rsid w:val="006B7E2E"/>
    <w:rsid w:val="00813DB3"/>
    <w:rsid w:val="00835878"/>
    <w:rsid w:val="008662DE"/>
    <w:rsid w:val="008A60F8"/>
    <w:rsid w:val="008C4E7D"/>
    <w:rsid w:val="008C5DD6"/>
    <w:rsid w:val="00AB0504"/>
    <w:rsid w:val="00C016E8"/>
    <w:rsid w:val="00EE09EC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075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5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507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378</Characters>
  <Application>Microsoft Office Word</Application>
  <DocSecurity>0</DocSecurity>
  <Lines>3</Lines>
  <Paragraphs>1</Paragraphs>
  <ScaleCrop>false</ScaleCrop>
  <Company>OUK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user11n</dc:creator>
  <cp:lastModifiedBy>user11n</cp:lastModifiedBy>
  <cp:revision>4</cp:revision>
  <cp:lastPrinted>2017-06-29T09:56:00Z</cp:lastPrinted>
  <dcterms:created xsi:type="dcterms:W3CDTF">2017-06-26T02:22:00Z</dcterms:created>
  <dcterms:modified xsi:type="dcterms:W3CDTF">2017-06-29T09:58:00Z</dcterms:modified>
</cp:coreProperties>
</file>