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43" w:rsidRPr="00912F1B" w:rsidRDefault="00E1266F" w:rsidP="00912F1B">
      <w:pPr>
        <w:ind w:leftChars="-67" w:left="-161" w:firstLineChars="382" w:firstLine="2139"/>
        <w:rPr>
          <w:rFonts w:ascii="標楷體" w:eastAsia="標楷體" w:hAnsi="標楷體"/>
          <w:color w:val="FFFFFF" w:themeColor="background1"/>
          <w:sz w:val="56"/>
          <w:szCs w:val="56"/>
        </w:rPr>
      </w:pPr>
      <w:bookmarkStart w:id="0" w:name="_GoBack"/>
      <w:bookmarkEnd w:id="0"/>
      <w:r w:rsidRPr="00912F1B">
        <w:rPr>
          <w:rFonts w:hint="eastAsia"/>
          <w:color w:val="FFFFFF" w:themeColor="background1"/>
          <w:sz w:val="56"/>
          <w:szCs w:val="56"/>
          <w:highlight w:val="red"/>
        </w:rPr>
        <w:t>107</w:t>
      </w:r>
      <w:r w:rsidR="00A527E6" w:rsidRPr="00912F1B">
        <w:rPr>
          <w:rFonts w:hint="eastAsia"/>
          <w:color w:val="FFFFFF" w:themeColor="background1"/>
          <w:sz w:val="56"/>
          <w:szCs w:val="56"/>
          <w:highlight w:val="red"/>
        </w:rPr>
        <w:t>-</w:t>
      </w:r>
      <w:r w:rsidRPr="00912F1B">
        <w:rPr>
          <w:rFonts w:hint="eastAsia"/>
          <w:color w:val="FFFFFF" w:themeColor="background1"/>
          <w:sz w:val="56"/>
          <w:szCs w:val="56"/>
          <w:highlight w:val="red"/>
        </w:rPr>
        <w:t>1</w:t>
      </w:r>
      <w:r w:rsidR="00A527E6" w:rsidRPr="00912F1B">
        <w:rPr>
          <w:rFonts w:ascii="標楷體" w:eastAsia="標楷體" w:hAnsi="標楷體" w:hint="eastAsia"/>
          <w:color w:val="FFFFFF" w:themeColor="background1"/>
          <w:sz w:val="56"/>
          <w:szCs w:val="56"/>
          <w:highlight w:val="red"/>
        </w:rPr>
        <w:t>學期受理畢業申請</w:t>
      </w:r>
    </w:p>
    <w:p w:rsidR="00E36750" w:rsidRPr="00025265" w:rsidRDefault="006A26BC" w:rsidP="00912F1B">
      <w:pPr>
        <w:ind w:leftChars="-237" w:left="-569" w:rightChars="-219" w:right="-526" w:firstLineChars="196" w:firstLine="706"/>
        <w:rPr>
          <w:rFonts w:ascii="標楷體" w:eastAsia="標楷體" w:hAnsi="標楷體"/>
          <w:b/>
          <w:sz w:val="36"/>
          <w:szCs w:val="36"/>
        </w:rPr>
      </w:pPr>
      <w:r w:rsidRPr="00025265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畢業學分</w:t>
      </w:r>
      <w:r w:rsidR="00025265">
        <w:rPr>
          <w:rFonts w:ascii="標楷體" w:eastAsia="標楷體" w:hAnsi="標楷體" w:hint="eastAsia"/>
          <w:b/>
          <w:sz w:val="36"/>
          <w:szCs w:val="36"/>
        </w:rPr>
        <w:t>：</w:t>
      </w:r>
      <w:r w:rsidR="00B33FD3" w:rsidRPr="00025265">
        <w:rPr>
          <w:rFonts w:ascii="標楷體" w:eastAsia="標楷體" w:hAnsi="標楷體" w:hint="eastAsia"/>
          <w:b/>
          <w:sz w:val="36"/>
          <w:szCs w:val="36"/>
        </w:rPr>
        <w:t>「</w:t>
      </w:r>
      <w:r w:rsidRPr="00025265">
        <w:rPr>
          <w:rFonts w:ascii="標楷體" w:eastAsia="標楷體" w:hAnsi="標楷體" w:hint="eastAsia"/>
          <w:b/>
          <w:sz w:val="36"/>
          <w:szCs w:val="36"/>
        </w:rPr>
        <w:t>在校</w:t>
      </w:r>
      <w:r w:rsidR="00E36750" w:rsidRPr="00025265">
        <w:rPr>
          <w:rFonts w:ascii="標楷體" w:eastAsia="標楷體" w:hAnsi="標楷體" w:hint="eastAsia"/>
          <w:b/>
          <w:sz w:val="36"/>
          <w:szCs w:val="36"/>
        </w:rPr>
        <w:t>已實得學分數</w:t>
      </w:r>
      <w:r w:rsidR="00E1266F">
        <w:rPr>
          <w:rFonts w:ascii="標楷體" w:eastAsia="標楷體" w:hAnsi="標楷體" w:hint="eastAsia"/>
          <w:b/>
          <w:sz w:val="36"/>
          <w:szCs w:val="36"/>
        </w:rPr>
        <w:t>+107</w:t>
      </w:r>
      <w:r w:rsidR="00E36750" w:rsidRPr="00025265">
        <w:rPr>
          <w:rFonts w:ascii="標楷體" w:eastAsia="標楷體" w:hAnsi="標楷體" w:hint="eastAsia"/>
          <w:b/>
          <w:sz w:val="36"/>
          <w:szCs w:val="36"/>
        </w:rPr>
        <w:t>-</w:t>
      </w:r>
      <w:r w:rsidR="00E1266F">
        <w:rPr>
          <w:rFonts w:ascii="標楷體" w:eastAsia="標楷體" w:hAnsi="標楷體" w:hint="eastAsia"/>
          <w:b/>
          <w:sz w:val="36"/>
          <w:szCs w:val="36"/>
        </w:rPr>
        <w:t>1</w:t>
      </w:r>
      <w:r w:rsidR="00E36750" w:rsidRPr="00025265">
        <w:rPr>
          <w:rFonts w:ascii="標楷體" w:eastAsia="標楷體" w:hAnsi="標楷體" w:hint="eastAsia"/>
          <w:b/>
          <w:sz w:val="36"/>
          <w:szCs w:val="36"/>
        </w:rPr>
        <w:t>學期選修之學分數」</w:t>
      </w:r>
    </w:p>
    <w:p w:rsidR="00912F1B" w:rsidRDefault="00025265" w:rsidP="00912F1B">
      <w:pPr>
        <w:ind w:leftChars="59" w:left="1133" w:rightChars="-354" w:right="-850" w:hangingChars="275" w:hanging="991"/>
        <w:rPr>
          <w:rFonts w:ascii="標楷體" w:eastAsia="標楷體" w:hAnsi="標楷體"/>
          <w:b/>
          <w:color w:val="FF0000"/>
          <w:sz w:val="36"/>
          <w:szCs w:val="36"/>
        </w:rPr>
      </w:pPr>
      <w:r w:rsidRPr="00025265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 xml:space="preserve">提   </w:t>
      </w:r>
      <w:r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 xml:space="preserve"> </w:t>
      </w:r>
      <w:r w:rsidRPr="00025265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醒</w:t>
      </w:r>
      <w:r w:rsidRPr="00FF4AA8">
        <w:rPr>
          <w:rFonts w:ascii="標楷體" w:eastAsia="標楷體" w:hAnsi="標楷體" w:hint="eastAsia"/>
          <w:b/>
          <w:sz w:val="36"/>
          <w:szCs w:val="36"/>
        </w:rPr>
        <w:t>：</w:t>
      </w:r>
      <w:r w:rsidRPr="006A26BC">
        <w:rPr>
          <w:rFonts w:ascii="標楷體" w:eastAsia="標楷體" w:hAnsi="標楷體" w:hint="eastAsia"/>
          <w:b/>
          <w:sz w:val="36"/>
          <w:szCs w:val="36"/>
        </w:rPr>
        <w:t>符合</w:t>
      </w:r>
      <w:r w:rsidR="00E1266F">
        <w:rPr>
          <w:rFonts w:ascii="標楷體" w:eastAsia="標楷體" w:hAnsi="標楷體" w:hint="eastAsia"/>
          <w:b/>
          <w:sz w:val="36"/>
          <w:szCs w:val="36"/>
        </w:rPr>
        <w:t>107</w:t>
      </w:r>
      <w:r w:rsidRPr="006A26BC">
        <w:rPr>
          <w:rFonts w:ascii="標楷體" w:eastAsia="標楷體" w:hAnsi="標楷體" w:hint="eastAsia"/>
          <w:b/>
          <w:sz w:val="36"/>
          <w:szCs w:val="36"/>
        </w:rPr>
        <w:t>-</w:t>
      </w:r>
      <w:r w:rsidR="00E1266F">
        <w:rPr>
          <w:rFonts w:ascii="標楷體" w:eastAsia="標楷體" w:hAnsi="標楷體" w:hint="eastAsia"/>
          <w:b/>
          <w:sz w:val="36"/>
          <w:szCs w:val="36"/>
        </w:rPr>
        <w:t>1</w:t>
      </w:r>
      <w:r w:rsidRPr="006A26BC">
        <w:rPr>
          <w:rFonts w:ascii="標楷體" w:eastAsia="標楷體" w:hAnsi="標楷體" w:hint="eastAsia"/>
          <w:b/>
          <w:sz w:val="36"/>
          <w:szCs w:val="36"/>
        </w:rPr>
        <w:t>學期畢業生資格者，</w:t>
      </w:r>
      <w:r w:rsidRPr="00BC6FEE">
        <w:rPr>
          <w:rFonts w:ascii="標楷體" w:eastAsia="標楷體" w:hAnsi="標楷體" w:hint="eastAsia"/>
          <w:b/>
          <w:color w:val="FF0000"/>
          <w:sz w:val="36"/>
          <w:szCs w:val="36"/>
        </w:rPr>
        <w:t>雖然當學期成績</w:t>
      </w:r>
    </w:p>
    <w:p w:rsidR="00025265" w:rsidRPr="00FF4AA8" w:rsidRDefault="00912F1B" w:rsidP="00912F1B">
      <w:pPr>
        <w:ind w:leftChars="59" w:left="1133" w:rightChars="-354" w:right="-850" w:hangingChars="275" w:hanging="991"/>
        <w:rPr>
          <w:rFonts w:ascii="標楷體" w:eastAsia="標楷體" w:hAnsi="標楷體"/>
          <w:b/>
          <w:sz w:val="36"/>
          <w:szCs w:val="36"/>
        </w:rPr>
      </w:pPr>
      <w:r w:rsidRPr="00912F1B">
        <w:rPr>
          <w:rFonts w:ascii="標楷體" w:eastAsia="標楷體" w:hAnsi="標楷體" w:hint="eastAsia"/>
          <w:b/>
          <w:sz w:val="36"/>
          <w:szCs w:val="36"/>
        </w:rPr>
        <w:t xml:space="preserve">        </w:t>
      </w:r>
      <w:r w:rsidR="00025265" w:rsidRPr="00BC6FEE">
        <w:rPr>
          <w:rFonts w:ascii="標楷體" w:eastAsia="標楷體" w:hAnsi="標楷體" w:hint="eastAsia"/>
          <w:b/>
          <w:color w:val="FF0000"/>
          <w:sz w:val="36"/>
          <w:szCs w:val="36"/>
        </w:rPr>
        <w:t>尚未確定，請先提出申請</w:t>
      </w:r>
      <w:r w:rsidR="00025265" w:rsidRPr="006A26BC">
        <w:rPr>
          <w:rFonts w:ascii="標楷體" w:eastAsia="標楷體" w:hAnsi="標楷體" w:hint="eastAsia"/>
          <w:b/>
          <w:sz w:val="36"/>
          <w:szCs w:val="36"/>
        </w:rPr>
        <w:t>，</w:t>
      </w:r>
      <w:r w:rsidR="00025265">
        <w:rPr>
          <w:rFonts w:ascii="標楷體" w:eastAsia="標楷體" w:hAnsi="標楷體" w:hint="eastAsia"/>
          <w:sz w:val="36"/>
          <w:szCs w:val="36"/>
        </w:rPr>
        <w:t>俾利後續畢業審核流程。</w:t>
      </w:r>
    </w:p>
    <w:tbl>
      <w:tblPr>
        <w:tblpPr w:leftFromText="180" w:rightFromText="180" w:vertAnchor="page" w:horzAnchor="margin" w:tblpXSpec="center" w:tblpY="481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6"/>
        <w:gridCol w:w="1457"/>
        <w:gridCol w:w="2268"/>
        <w:gridCol w:w="2127"/>
        <w:gridCol w:w="2268"/>
      </w:tblGrid>
      <w:tr w:rsidR="009735C4" w:rsidRPr="001333B9" w:rsidTr="00912F1B">
        <w:trPr>
          <w:trHeight w:val="803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標楷體" w:cs="Arial"/>
                <w:szCs w:val="24"/>
              </w:rPr>
            </w:pPr>
            <w:r w:rsidRPr="001333B9">
              <w:rPr>
                <w:rFonts w:ascii="Arial" w:eastAsia="標楷體" w:hAnsi="標楷體" w:cs="Arial"/>
                <w:szCs w:val="24"/>
              </w:rPr>
              <w:t>畢業學分</w:t>
            </w:r>
          </w:p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1333B9">
              <w:rPr>
                <w:rFonts w:ascii="Arial" w:eastAsia="標楷體" w:hAnsi="標楷體" w:cs="Arial"/>
                <w:szCs w:val="24"/>
              </w:rPr>
              <w:t>配置</w:t>
            </w:r>
          </w:p>
        </w:tc>
        <w:tc>
          <w:tcPr>
            <w:tcW w:w="1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1333B9">
              <w:rPr>
                <w:rFonts w:ascii="Arial" w:eastAsia="標楷體" w:hAnsi="標楷體" w:cs="Arial"/>
                <w:szCs w:val="24"/>
              </w:rPr>
              <w:t>畢業申請者之入學學年別</w:t>
            </w:r>
          </w:p>
        </w:tc>
        <w:tc>
          <w:tcPr>
            <w:tcW w:w="439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1333B9">
              <w:rPr>
                <w:rFonts w:ascii="Arial" w:eastAsia="標楷體" w:hAnsi="標楷體" w:cs="Arial"/>
                <w:szCs w:val="24"/>
              </w:rPr>
              <w:t>符合畢業申請資格之學分與科目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1333B9">
              <w:rPr>
                <w:rFonts w:ascii="Arial" w:eastAsia="標楷體" w:hAnsi="Arial" w:cs="Arial" w:hint="eastAsia"/>
                <w:szCs w:val="24"/>
              </w:rPr>
              <w:t>備註</w:t>
            </w:r>
          </w:p>
        </w:tc>
      </w:tr>
      <w:tr w:rsidR="009735C4" w:rsidRPr="001333B9" w:rsidTr="00912F1B">
        <w:trPr>
          <w:trHeight w:val="1070"/>
        </w:trPr>
        <w:tc>
          <w:tcPr>
            <w:tcW w:w="14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1333B9">
              <w:rPr>
                <w:rFonts w:ascii="Arial" w:eastAsia="標楷體" w:hAnsi="標楷體" w:cs="Arial"/>
                <w:szCs w:val="24"/>
              </w:rPr>
              <w:t>通識教育≧</w:t>
            </w:r>
            <w:r w:rsidRPr="001333B9">
              <w:rPr>
                <w:rFonts w:ascii="Arial" w:eastAsia="標楷體" w:hAnsi="Arial" w:cs="Arial"/>
                <w:szCs w:val="24"/>
              </w:rPr>
              <w:t>20</w:t>
            </w:r>
            <w:r w:rsidRPr="001333B9">
              <w:rPr>
                <w:rFonts w:ascii="Arial" w:eastAsia="標楷體" w:hAnsi="標楷體" w:cs="Arial"/>
                <w:szCs w:val="24"/>
              </w:rPr>
              <w:t>學分</w:t>
            </w:r>
          </w:p>
        </w:tc>
        <w:tc>
          <w:tcPr>
            <w:tcW w:w="145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標楷體" w:cs="Arial"/>
                <w:szCs w:val="24"/>
              </w:rPr>
            </w:pPr>
            <w:r w:rsidRPr="001333B9">
              <w:rPr>
                <w:rFonts w:ascii="Arial" w:eastAsia="標楷體" w:hAnsi="Arial" w:cs="Arial"/>
                <w:szCs w:val="24"/>
              </w:rPr>
              <w:t>102</w:t>
            </w:r>
            <w:r w:rsidRPr="001333B9">
              <w:rPr>
                <w:rFonts w:ascii="Arial" w:eastAsia="標楷體" w:hAnsi="標楷體" w:cs="Arial"/>
                <w:szCs w:val="24"/>
              </w:rPr>
              <w:t>學年度</w:t>
            </w:r>
          </w:p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1333B9">
              <w:rPr>
                <w:rFonts w:ascii="Arial" w:eastAsia="標楷體" w:hAnsi="標楷體" w:cs="Arial"/>
                <w:szCs w:val="24"/>
              </w:rPr>
              <w:t>起入學者</w:t>
            </w:r>
          </w:p>
        </w:tc>
        <w:tc>
          <w:tcPr>
            <w:tcW w:w="4395" w:type="dxa"/>
            <w:gridSpan w:val="2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5C4" w:rsidRPr="001333B9" w:rsidRDefault="009735C4" w:rsidP="009735C4">
            <w:pPr>
              <w:spacing w:line="260" w:lineRule="exact"/>
              <w:rPr>
                <w:rFonts w:ascii="Arial" w:eastAsia="標楷體" w:hAnsi="Arial" w:cs="Arial"/>
                <w:szCs w:val="24"/>
              </w:rPr>
            </w:pPr>
            <w:r w:rsidRPr="001333B9">
              <w:rPr>
                <w:rFonts w:ascii="Arial" w:eastAsia="標楷體" w:hAnsi="標楷體" w:cs="Arial"/>
                <w:szCs w:val="24"/>
              </w:rPr>
              <w:t>【人文</w:t>
            </w:r>
            <w:r w:rsidRPr="001333B9">
              <w:rPr>
                <w:rFonts w:ascii="Arial" w:eastAsia="標楷體" w:hAnsi="標楷體" w:cs="Arial" w:hint="eastAsia"/>
                <w:szCs w:val="24"/>
              </w:rPr>
              <w:t>與藝術</w:t>
            </w:r>
            <w:r w:rsidRPr="001333B9">
              <w:rPr>
                <w:rFonts w:ascii="Arial" w:eastAsia="標楷體" w:hAnsi="標楷體" w:cs="Arial"/>
                <w:szCs w:val="24"/>
              </w:rPr>
              <w:t>】領域至少修讀</w:t>
            </w:r>
            <w:r w:rsidRPr="001333B9">
              <w:rPr>
                <w:rFonts w:ascii="Arial" w:eastAsia="標楷體" w:hAnsi="Arial" w:cs="Arial"/>
                <w:szCs w:val="24"/>
              </w:rPr>
              <w:t>2</w:t>
            </w:r>
            <w:r w:rsidRPr="001333B9">
              <w:rPr>
                <w:rFonts w:ascii="Arial" w:eastAsia="標楷體" w:hAnsi="標楷體" w:cs="Arial"/>
                <w:szCs w:val="24"/>
              </w:rPr>
              <w:t>科</w:t>
            </w:r>
          </w:p>
          <w:p w:rsidR="009735C4" w:rsidRPr="001333B9" w:rsidRDefault="009735C4" w:rsidP="009735C4">
            <w:pPr>
              <w:spacing w:line="260" w:lineRule="exact"/>
              <w:rPr>
                <w:rFonts w:ascii="Arial" w:eastAsia="標楷體" w:hAnsi="Arial" w:cs="Arial"/>
                <w:szCs w:val="24"/>
              </w:rPr>
            </w:pPr>
            <w:r w:rsidRPr="001333B9">
              <w:rPr>
                <w:rFonts w:ascii="Arial" w:eastAsia="標楷體" w:hAnsi="標楷體" w:cs="Arial"/>
                <w:szCs w:val="24"/>
              </w:rPr>
              <w:t>【社</w:t>
            </w:r>
            <w:r w:rsidRPr="001333B9">
              <w:rPr>
                <w:rFonts w:ascii="Arial" w:eastAsia="標楷體" w:hAnsi="標楷體" w:cs="Arial" w:hint="eastAsia"/>
                <w:szCs w:val="24"/>
              </w:rPr>
              <w:t xml:space="preserve">      </w:t>
            </w:r>
            <w:r w:rsidRPr="001333B9">
              <w:rPr>
                <w:rFonts w:ascii="Arial" w:eastAsia="標楷體" w:hAnsi="標楷體" w:cs="Arial"/>
                <w:szCs w:val="24"/>
              </w:rPr>
              <w:t>會】領域至少修讀</w:t>
            </w:r>
            <w:r w:rsidRPr="001333B9">
              <w:rPr>
                <w:rFonts w:ascii="Arial" w:eastAsia="標楷體" w:hAnsi="Arial" w:cs="Arial"/>
                <w:szCs w:val="24"/>
              </w:rPr>
              <w:t>2</w:t>
            </w:r>
            <w:r w:rsidRPr="001333B9">
              <w:rPr>
                <w:rFonts w:ascii="Arial" w:eastAsia="標楷體" w:hAnsi="標楷體" w:cs="Arial"/>
                <w:szCs w:val="24"/>
              </w:rPr>
              <w:t>科</w:t>
            </w:r>
          </w:p>
          <w:p w:rsidR="009735C4" w:rsidRPr="001333B9" w:rsidRDefault="009735C4" w:rsidP="009735C4">
            <w:pPr>
              <w:spacing w:line="260" w:lineRule="exact"/>
              <w:rPr>
                <w:rFonts w:ascii="Arial" w:eastAsia="標楷體" w:hAnsi="Arial" w:cs="Arial"/>
                <w:szCs w:val="24"/>
              </w:rPr>
            </w:pPr>
            <w:r w:rsidRPr="001333B9">
              <w:rPr>
                <w:rFonts w:ascii="Arial" w:eastAsia="標楷體" w:hAnsi="標楷體" w:cs="Arial"/>
                <w:szCs w:val="24"/>
              </w:rPr>
              <w:t>【自然</w:t>
            </w:r>
            <w:r w:rsidRPr="001333B9">
              <w:rPr>
                <w:rFonts w:ascii="Arial" w:eastAsia="標楷體" w:hAnsi="標楷體" w:cs="Arial" w:hint="eastAsia"/>
                <w:szCs w:val="24"/>
              </w:rPr>
              <w:t>與科技</w:t>
            </w:r>
            <w:r w:rsidRPr="001333B9">
              <w:rPr>
                <w:rFonts w:ascii="Arial" w:eastAsia="標楷體" w:hAnsi="標楷體" w:cs="Arial"/>
                <w:szCs w:val="24"/>
              </w:rPr>
              <w:t>】領域至少修讀</w:t>
            </w:r>
            <w:r w:rsidRPr="001333B9">
              <w:rPr>
                <w:rFonts w:ascii="Arial" w:eastAsia="標楷體" w:hAnsi="Arial" w:cs="Arial"/>
                <w:szCs w:val="24"/>
              </w:rPr>
              <w:t>2</w:t>
            </w:r>
            <w:r w:rsidRPr="001333B9">
              <w:rPr>
                <w:rFonts w:ascii="Arial" w:eastAsia="標楷體" w:hAnsi="標楷體" w:cs="Arial"/>
                <w:szCs w:val="24"/>
              </w:rPr>
              <w:t>科</w:t>
            </w:r>
          </w:p>
          <w:p w:rsidR="009735C4" w:rsidRPr="001333B9" w:rsidRDefault="009735C4" w:rsidP="009735C4">
            <w:pPr>
              <w:spacing w:line="260" w:lineRule="exact"/>
              <w:rPr>
                <w:rFonts w:ascii="Arial" w:eastAsia="標楷體" w:hAnsi="Arial" w:cs="Arial"/>
                <w:szCs w:val="24"/>
              </w:rPr>
            </w:pPr>
            <w:r w:rsidRPr="001333B9">
              <w:rPr>
                <w:rFonts w:ascii="Arial" w:eastAsia="標楷體" w:hAnsi="標楷體" w:cs="Arial"/>
                <w:szCs w:val="24"/>
              </w:rPr>
              <w:t>【城</w:t>
            </w:r>
            <w:r w:rsidRPr="001333B9">
              <w:rPr>
                <w:rFonts w:ascii="Arial" w:eastAsia="標楷體" w:hAnsi="標楷體" w:cs="Arial" w:hint="eastAsia"/>
                <w:szCs w:val="24"/>
              </w:rPr>
              <w:t xml:space="preserve">  </w:t>
            </w:r>
            <w:r w:rsidRPr="001333B9">
              <w:rPr>
                <w:rFonts w:ascii="Arial" w:eastAsia="標楷體" w:hAnsi="標楷體" w:cs="Arial"/>
                <w:szCs w:val="24"/>
              </w:rPr>
              <w:t>市</w:t>
            </w:r>
            <w:r w:rsidRPr="001333B9">
              <w:rPr>
                <w:rFonts w:ascii="Arial" w:eastAsia="標楷體" w:hAnsi="標楷體" w:cs="Arial" w:hint="eastAsia"/>
                <w:szCs w:val="24"/>
              </w:rPr>
              <w:t xml:space="preserve">  </w:t>
            </w:r>
            <w:r w:rsidRPr="001333B9">
              <w:rPr>
                <w:rFonts w:ascii="Arial" w:eastAsia="標楷體" w:hAnsi="標楷體" w:cs="Arial"/>
                <w:szCs w:val="24"/>
              </w:rPr>
              <w:t>學】領域至少修讀</w:t>
            </w:r>
            <w:r w:rsidRPr="001333B9">
              <w:rPr>
                <w:rFonts w:ascii="Arial" w:eastAsia="標楷體" w:hAnsi="Arial" w:cs="Arial"/>
                <w:szCs w:val="24"/>
              </w:rPr>
              <w:t>2</w:t>
            </w:r>
            <w:r w:rsidRPr="001333B9">
              <w:rPr>
                <w:rFonts w:ascii="Arial" w:eastAsia="標楷體" w:hAnsi="標楷體" w:cs="Arial"/>
                <w:szCs w:val="24"/>
              </w:rPr>
              <w:t>科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735C4" w:rsidRPr="00F417C3" w:rsidRDefault="009735C4" w:rsidP="009735C4">
            <w:pPr>
              <w:widowControl/>
              <w:rPr>
                <w:rFonts w:ascii="Arial" w:eastAsia="標楷體" w:hAnsi="Arial" w:cs="Arial"/>
                <w:szCs w:val="24"/>
              </w:rPr>
            </w:pPr>
          </w:p>
          <w:p w:rsidR="009735C4" w:rsidRPr="001333B9" w:rsidRDefault="009735C4" w:rsidP="009735C4">
            <w:pPr>
              <w:widowControl/>
              <w:rPr>
                <w:rFonts w:ascii="Arial" w:eastAsia="標楷體" w:hAnsi="Arial" w:cs="Arial"/>
                <w:szCs w:val="24"/>
              </w:rPr>
            </w:pPr>
          </w:p>
          <w:p w:rsidR="009735C4" w:rsidRPr="001333B9" w:rsidRDefault="009735C4" w:rsidP="009735C4">
            <w:pPr>
              <w:spacing w:line="260" w:lineRule="exact"/>
              <w:rPr>
                <w:rFonts w:ascii="Arial" w:eastAsia="標楷體" w:hAnsi="Arial" w:cs="Arial"/>
                <w:szCs w:val="24"/>
              </w:rPr>
            </w:pPr>
          </w:p>
        </w:tc>
      </w:tr>
      <w:tr w:rsidR="00F417C3" w:rsidRPr="001333B9" w:rsidTr="00912F1B">
        <w:trPr>
          <w:trHeight w:val="710"/>
        </w:trPr>
        <w:tc>
          <w:tcPr>
            <w:tcW w:w="148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F417C3" w:rsidRPr="001333B9" w:rsidRDefault="00F417C3" w:rsidP="00F417C3">
            <w:pPr>
              <w:spacing w:line="260" w:lineRule="exac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F417C3" w:rsidRPr="00362F80" w:rsidRDefault="00F417C3" w:rsidP="00F417C3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color w:val="2F2F2F"/>
                <w:kern w:val="0"/>
                <w:szCs w:val="24"/>
              </w:rPr>
            </w:pPr>
            <w:r w:rsidRPr="00362F80">
              <w:rPr>
                <w:rFonts w:ascii="標楷體" w:eastAsia="標楷體" w:hAnsi="標楷體" w:cs="新細明體" w:hint="eastAsia"/>
                <w:color w:val="2F2F2F"/>
                <w:kern w:val="0"/>
                <w:szCs w:val="24"/>
              </w:rPr>
              <w:t>99至101學年度入學者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3" w:rsidRPr="00362F80" w:rsidRDefault="008C2B29" w:rsidP="00F417C3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color w:val="2F2F2F"/>
                <w:kern w:val="0"/>
                <w:szCs w:val="24"/>
              </w:rPr>
            </w:pPr>
            <w:r w:rsidRPr="00734295">
              <w:rPr>
                <w:rFonts w:ascii="標楷體" w:eastAsia="標楷體" w:hAnsi="標楷體" w:cs="新細明體" w:hint="eastAsia"/>
                <w:color w:val="2F2F2F"/>
                <w:kern w:val="0"/>
                <w:sz w:val="20"/>
                <w:szCs w:val="24"/>
              </w:rPr>
              <w:t>(高雄發展史or高雄發展與觀光導覽)、資訊概論、(都市人權or城市與人權)、幸福學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417C3" w:rsidRPr="00362F80" w:rsidRDefault="00F417C3" w:rsidP="00F417C3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新細明體"/>
                <w:color w:val="2F2F2F"/>
                <w:kern w:val="0"/>
                <w:szCs w:val="24"/>
              </w:rPr>
            </w:pPr>
            <w:r w:rsidRPr="00362F80">
              <w:rPr>
                <w:rFonts w:ascii="標楷體" w:eastAsia="標楷體" w:hAnsi="標楷體" w:cs="新細明體" w:hint="eastAsia"/>
                <w:color w:val="2F2F2F"/>
                <w:kern w:val="0"/>
                <w:szCs w:val="24"/>
              </w:rPr>
              <w:t>101學年度（含）前舊生亦可選擇102學年度起之通識新規定</w:t>
            </w:r>
          </w:p>
        </w:tc>
      </w:tr>
      <w:tr w:rsidR="00F417C3" w:rsidRPr="001333B9" w:rsidTr="00912F1B">
        <w:trPr>
          <w:trHeight w:val="900"/>
        </w:trPr>
        <w:tc>
          <w:tcPr>
            <w:tcW w:w="148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F417C3" w:rsidRPr="001333B9" w:rsidRDefault="00F417C3" w:rsidP="00F417C3">
            <w:pPr>
              <w:spacing w:line="260" w:lineRule="exac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F417C3" w:rsidRPr="00362F80" w:rsidRDefault="00F417C3" w:rsidP="00F417C3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color w:val="2F2F2F"/>
                <w:kern w:val="0"/>
                <w:szCs w:val="24"/>
              </w:rPr>
            </w:pPr>
            <w:r w:rsidRPr="00362F80">
              <w:rPr>
                <w:rFonts w:ascii="標楷體" w:eastAsia="標楷體" w:hAnsi="標楷體" w:cs="新細明體" w:hint="eastAsia"/>
                <w:color w:val="2F2F2F"/>
                <w:kern w:val="0"/>
                <w:szCs w:val="24"/>
              </w:rPr>
              <w:t>93至98學年度入學者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3" w:rsidRPr="00362F80" w:rsidRDefault="00F417C3" w:rsidP="00F417C3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color w:val="2F2F2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F2F2F"/>
                <w:kern w:val="0"/>
                <w:szCs w:val="24"/>
              </w:rPr>
              <w:t>(</w:t>
            </w:r>
            <w:r w:rsidRPr="00362F80">
              <w:rPr>
                <w:rFonts w:ascii="標楷體" w:eastAsia="標楷體" w:hAnsi="標楷體" w:cs="新細明體" w:hint="eastAsia"/>
                <w:color w:val="2F2F2F"/>
                <w:kern w:val="0"/>
                <w:szCs w:val="24"/>
              </w:rPr>
              <w:t>高雄發展史</w:t>
            </w:r>
            <w:r>
              <w:rPr>
                <w:rFonts w:ascii="標楷體" w:eastAsia="標楷體" w:hAnsi="標楷體" w:cs="新細明體" w:hint="eastAsia"/>
                <w:color w:val="2F2F2F"/>
                <w:kern w:val="0"/>
                <w:szCs w:val="24"/>
              </w:rPr>
              <w:t>or</w:t>
            </w:r>
            <w:r w:rsidRPr="00362F80">
              <w:rPr>
                <w:rFonts w:ascii="標楷體" w:eastAsia="標楷體" w:hAnsi="標楷體" w:cs="新細明體" w:hint="eastAsia"/>
                <w:color w:val="2F2F2F"/>
                <w:kern w:val="0"/>
                <w:szCs w:val="24"/>
              </w:rPr>
              <w:t>高雄發展與觀光導覽</w:t>
            </w:r>
            <w:r>
              <w:rPr>
                <w:rFonts w:ascii="標楷體" w:eastAsia="標楷體" w:hAnsi="標楷體" w:cs="新細明體" w:hint="eastAsia"/>
                <w:color w:val="2F2F2F"/>
                <w:kern w:val="0"/>
                <w:szCs w:val="24"/>
              </w:rPr>
              <w:t>)</w:t>
            </w:r>
            <w:r w:rsidRPr="00362F80">
              <w:rPr>
                <w:rFonts w:ascii="標楷體" w:eastAsia="標楷體" w:hAnsi="標楷體" w:cs="新細明體" w:hint="eastAsia"/>
                <w:color w:val="2F2F2F"/>
                <w:kern w:val="0"/>
                <w:szCs w:val="24"/>
              </w:rPr>
              <w:t>、資訊概論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417C3" w:rsidRPr="00362F80" w:rsidRDefault="00F417C3" w:rsidP="00F417C3">
            <w:pPr>
              <w:widowControl/>
              <w:rPr>
                <w:rFonts w:ascii="新細明體" w:eastAsia="新細明體" w:hAnsi="新細明體" w:cs="新細明體"/>
                <w:color w:val="2F2F2F"/>
                <w:kern w:val="0"/>
                <w:szCs w:val="24"/>
              </w:rPr>
            </w:pPr>
          </w:p>
        </w:tc>
      </w:tr>
      <w:tr w:rsidR="00F417C3" w:rsidRPr="001333B9" w:rsidTr="00912F1B">
        <w:trPr>
          <w:trHeight w:val="785"/>
        </w:trPr>
        <w:tc>
          <w:tcPr>
            <w:tcW w:w="148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F417C3" w:rsidRPr="001333B9" w:rsidRDefault="00F417C3" w:rsidP="00F417C3">
            <w:pPr>
              <w:spacing w:line="260" w:lineRule="exac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F417C3" w:rsidRPr="00362F80" w:rsidRDefault="00F417C3" w:rsidP="00F417C3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color w:val="2F2F2F"/>
                <w:kern w:val="0"/>
                <w:szCs w:val="24"/>
              </w:rPr>
            </w:pPr>
            <w:r w:rsidRPr="00362F80">
              <w:rPr>
                <w:rFonts w:ascii="標楷體" w:eastAsia="標楷體" w:hAnsi="標楷體" w:cs="新細明體" w:hint="eastAsia"/>
                <w:color w:val="2F2F2F"/>
                <w:kern w:val="0"/>
                <w:szCs w:val="24"/>
              </w:rPr>
              <w:t>92學年度以前入學者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17C3" w:rsidRPr="00362F80" w:rsidRDefault="00F417C3" w:rsidP="00F417C3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color w:val="2F2F2F"/>
                <w:kern w:val="0"/>
                <w:szCs w:val="24"/>
              </w:rPr>
            </w:pPr>
            <w:r w:rsidRPr="00362F80">
              <w:rPr>
                <w:rFonts w:ascii="標楷體" w:eastAsia="標楷體" w:hAnsi="標楷體" w:cs="新細明體" w:hint="eastAsia"/>
                <w:color w:val="2F2F2F"/>
                <w:kern w:val="0"/>
                <w:szCs w:val="24"/>
              </w:rPr>
              <w:t>高雄發展史</w:t>
            </w:r>
            <w:r>
              <w:rPr>
                <w:rFonts w:ascii="標楷體" w:eastAsia="標楷體" w:hAnsi="標楷體" w:cs="新細明體" w:hint="eastAsia"/>
                <w:color w:val="2F2F2F"/>
                <w:kern w:val="0"/>
                <w:szCs w:val="24"/>
              </w:rPr>
              <w:t>or</w:t>
            </w:r>
            <w:r w:rsidRPr="00362F80">
              <w:rPr>
                <w:rFonts w:ascii="標楷體" w:eastAsia="標楷體" w:hAnsi="標楷體" w:cs="新細明體" w:hint="eastAsia"/>
                <w:color w:val="2F2F2F"/>
                <w:kern w:val="0"/>
                <w:szCs w:val="24"/>
              </w:rPr>
              <w:t>高雄發展與觀光導覽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417C3" w:rsidRPr="00362F80" w:rsidRDefault="00F417C3" w:rsidP="00F417C3">
            <w:pPr>
              <w:widowControl/>
              <w:rPr>
                <w:rFonts w:ascii="新細明體" w:eastAsia="新細明體" w:hAnsi="新細明體" w:cs="新細明體"/>
                <w:color w:val="2F2F2F"/>
                <w:kern w:val="0"/>
                <w:szCs w:val="24"/>
              </w:rPr>
            </w:pPr>
          </w:p>
        </w:tc>
      </w:tr>
      <w:tr w:rsidR="009735C4" w:rsidRPr="001333B9" w:rsidTr="00912F1B">
        <w:trPr>
          <w:trHeight w:val="462"/>
        </w:trPr>
        <w:tc>
          <w:tcPr>
            <w:tcW w:w="14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標楷體" w:cs="Arial"/>
                <w:szCs w:val="24"/>
              </w:rPr>
            </w:pPr>
            <w:r w:rsidRPr="001333B9">
              <w:rPr>
                <w:rFonts w:ascii="Arial" w:eastAsia="標楷體" w:hAnsi="標楷體" w:cs="Arial" w:hint="eastAsia"/>
                <w:szCs w:val="24"/>
              </w:rPr>
              <w:t>學系專業</w:t>
            </w:r>
            <w:r w:rsidRPr="001333B9">
              <w:rPr>
                <w:rFonts w:ascii="Arial" w:eastAsia="標楷體" w:hAnsi="標楷體" w:cs="Arial"/>
                <w:szCs w:val="24"/>
              </w:rPr>
              <w:t>≧</w:t>
            </w:r>
            <w:r w:rsidRPr="001333B9">
              <w:rPr>
                <w:rFonts w:ascii="Arial" w:eastAsia="標楷體" w:hAnsi="Arial" w:cs="Arial" w:hint="eastAsia"/>
                <w:szCs w:val="24"/>
              </w:rPr>
              <w:t>78</w:t>
            </w:r>
            <w:r w:rsidRPr="001333B9">
              <w:rPr>
                <w:rFonts w:ascii="Arial" w:eastAsia="標楷體" w:hAnsi="標楷體" w:cs="Arial"/>
                <w:szCs w:val="24"/>
              </w:rPr>
              <w:t>學分</w:t>
            </w:r>
          </w:p>
        </w:tc>
        <w:tc>
          <w:tcPr>
            <w:tcW w:w="145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1333B9">
              <w:rPr>
                <w:rFonts w:ascii="Arial" w:eastAsia="標楷體" w:hAnsi="Arial" w:cs="Arial" w:hint="eastAsia"/>
                <w:szCs w:val="24"/>
              </w:rPr>
              <w:t>106</w:t>
            </w:r>
            <w:r w:rsidRPr="001333B9">
              <w:rPr>
                <w:rFonts w:ascii="Arial" w:eastAsia="標楷體" w:hAnsi="Arial" w:cs="Arial" w:hint="eastAsia"/>
                <w:szCs w:val="24"/>
              </w:rPr>
              <w:t>學年度</w:t>
            </w:r>
          </w:p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1333B9">
              <w:rPr>
                <w:rFonts w:ascii="Arial" w:eastAsia="標楷體" w:hAnsi="Arial" w:cs="Arial" w:hint="eastAsia"/>
                <w:szCs w:val="24"/>
              </w:rPr>
              <w:t>起入學者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9735C4" w:rsidRPr="001333B9" w:rsidRDefault="009735C4" w:rsidP="009735C4">
            <w:pPr>
              <w:spacing w:line="260" w:lineRule="exact"/>
              <w:rPr>
                <w:rFonts w:ascii="Arial" w:eastAsia="標楷體" w:hAnsi="標楷體" w:cs="Arial"/>
                <w:szCs w:val="24"/>
              </w:rPr>
            </w:pPr>
            <w:r w:rsidRPr="001333B9">
              <w:rPr>
                <w:rFonts w:ascii="Arial" w:eastAsia="標楷體" w:hAnsi="標楷體" w:cs="Arial" w:hint="eastAsia"/>
                <w:szCs w:val="24"/>
              </w:rPr>
              <w:t>必修≧</w:t>
            </w:r>
            <w:r w:rsidRPr="001333B9">
              <w:rPr>
                <w:rFonts w:ascii="Arial" w:eastAsia="標楷體" w:hAnsi="標楷體" w:cs="Arial" w:hint="eastAsia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12" w:space="0" w:color="000000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標楷體" w:cs="Arial"/>
                <w:b/>
                <w:szCs w:val="24"/>
              </w:rPr>
            </w:pPr>
            <w:r w:rsidRPr="009735C4">
              <w:rPr>
                <w:rFonts w:ascii="Arial" w:eastAsia="標楷體" w:hAnsi="標楷體" w:cs="Arial" w:hint="eastAsia"/>
                <w:b/>
                <w:sz w:val="22"/>
                <w:szCs w:val="24"/>
              </w:rPr>
              <w:t>專業基礎必修課程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9735C4" w:rsidRPr="001333B9" w:rsidRDefault="009735C4" w:rsidP="00D236FA">
            <w:pPr>
              <w:widowControl/>
              <w:jc w:val="both"/>
              <w:rPr>
                <w:rFonts w:ascii="Arial" w:eastAsia="標楷體" w:hAnsi="Arial" w:cs="Arial"/>
                <w:szCs w:val="24"/>
              </w:rPr>
            </w:pPr>
            <w:r w:rsidRPr="001333B9">
              <w:rPr>
                <w:rFonts w:ascii="Arial" w:eastAsia="標楷體" w:hAnsi="Arial" w:cs="Arial" w:hint="eastAsia"/>
                <w:szCs w:val="24"/>
              </w:rPr>
              <w:t>106</w:t>
            </w:r>
            <w:r w:rsidRPr="001333B9">
              <w:rPr>
                <w:rFonts w:ascii="Arial" w:eastAsia="標楷體" w:hAnsi="Arial" w:cs="Arial" w:hint="eastAsia"/>
                <w:szCs w:val="24"/>
              </w:rPr>
              <w:t>學年度起入學者</w:t>
            </w:r>
            <w:r w:rsidRPr="001333B9">
              <w:rPr>
                <w:rFonts w:ascii="Arial" w:eastAsia="標楷體" w:hAnsi="Arial" w:cs="Arial" w:hint="eastAsia"/>
                <w:szCs w:val="24"/>
              </w:rPr>
              <w:t>(</w:t>
            </w:r>
            <w:r w:rsidRPr="001333B9">
              <w:rPr>
                <w:rFonts w:ascii="Arial" w:eastAsia="標楷體" w:hAnsi="Arial" w:cs="Arial" w:hint="eastAsia"/>
                <w:szCs w:val="24"/>
              </w:rPr>
              <w:t>學號前三碼為</w:t>
            </w:r>
            <w:r w:rsidRPr="001333B9">
              <w:rPr>
                <w:rFonts w:ascii="Arial" w:eastAsia="標楷體" w:hAnsi="Arial" w:cs="Arial" w:hint="eastAsia"/>
                <w:szCs w:val="24"/>
              </w:rPr>
              <w:t>106)</w:t>
            </w:r>
            <w:r w:rsidRPr="001333B9">
              <w:rPr>
                <w:rFonts w:ascii="Arial" w:eastAsia="標楷體" w:hAnsi="Arial" w:cs="Arial" w:hint="eastAsia"/>
                <w:szCs w:val="24"/>
              </w:rPr>
              <w:t>之畢業申請新規定：</w:t>
            </w:r>
            <w:r w:rsidRPr="001333B9">
              <w:rPr>
                <w:rFonts w:ascii="Arial" w:eastAsia="標楷體" w:hAnsi="Arial" w:cs="Arial" w:hint="eastAsia"/>
                <w:b/>
                <w:szCs w:val="24"/>
              </w:rPr>
              <w:t>增加專業基礎必修課程</w:t>
            </w:r>
          </w:p>
        </w:tc>
      </w:tr>
      <w:tr w:rsidR="009735C4" w:rsidRPr="001333B9" w:rsidTr="00912F1B">
        <w:trPr>
          <w:trHeight w:val="398"/>
        </w:trPr>
        <w:tc>
          <w:tcPr>
            <w:tcW w:w="148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35C4" w:rsidRPr="001333B9" w:rsidRDefault="009735C4" w:rsidP="009735C4">
            <w:pPr>
              <w:spacing w:line="260" w:lineRule="exact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2127" w:type="dxa"/>
            <w:tcBorders>
              <w:top w:val="nil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標楷體" w:cs="Arial"/>
                <w:b/>
                <w:szCs w:val="24"/>
              </w:rPr>
            </w:pPr>
            <w:r w:rsidRPr="001333B9">
              <w:rPr>
                <w:rFonts w:ascii="Arial" w:eastAsia="標楷體" w:hAnsi="標楷體" w:cs="Arial" w:hint="eastAsia"/>
                <w:szCs w:val="24"/>
              </w:rPr>
              <w:t>必修課程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9735C4" w:rsidRPr="001333B9" w:rsidRDefault="009735C4" w:rsidP="009735C4">
            <w:pPr>
              <w:widowControl/>
              <w:rPr>
                <w:rFonts w:ascii="Arial" w:eastAsia="標楷體" w:hAnsi="Arial" w:cs="Arial"/>
                <w:szCs w:val="24"/>
              </w:rPr>
            </w:pPr>
          </w:p>
        </w:tc>
      </w:tr>
      <w:tr w:rsidR="009735C4" w:rsidRPr="001333B9" w:rsidTr="00912F1B">
        <w:trPr>
          <w:trHeight w:val="441"/>
        </w:trPr>
        <w:tc>
          <w:tcPr>
            <w:tcW w:w="148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12" w:space="0" w:color="000000"/>
            </w:tcBorders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35C4" w:rsidRPr="001333B9" w:rsidRDefault="009735C4" w:rsidP="009735C4">
            <w:pPr>
              <w:spacing w:line="260" w:lineRule="exact"/>
              <w:rPr>
                <w:rFonts w:ascii="Arial" w:eastAsia="標楷體" w:hAnsi="標楷體" w:cs="Arial"/>
                <w:szCs w:val="24"/>
              </w:rPr>
            </w:pPr>
            <w:r w:rsidRPr="001333B9">
              <w:rPr>
                <w:rFonts w:ascii="Arial" w:eastAsia="標楷體" w:hAnsi="標楷體" w:cs="Arial" w:hint="eastAsia"/>
                <w:szCs w:val="24"/>
              </w:rPr>
              <w:t>選修</w:t>
            </w:r>
            <w:r w:rsidRPr="001333B9">
              <w:rPr>
                <w:rFonts w:ascii="Arial" w:eastAsia="標楷體" w:hAnsi="標楷體" w:cs="Arial"/>
                <w:szCs w:val="24"/>
              </w:rPr>
              <w:t>≧</w:t>
            </w:r>
            <w:r w:rsidRPr="001333B9">
              <w:rPr>
                <w:rFonts w:ascii="Arial" w:eastAsia="標楷體" w:hAnsi="Arial" w:cs="Arial" w:hint="eastAsia"/>
                <w:szCs w:val="24"/>
              </w:rPr>
              <w:t>52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735C4" w:rsidRPr="001333B9" w:rsidRDefault="009735C4" w:rsidP="009735C4">
            <w:pPr>
              <w:widowControl/>
              <w:rPr>
                <w:rFonts w:ascii="Arial" w:eastAsia="標楷體" w:hAnsi="Arial" w:cs="Arial"/>
                <w:szCs w:val="24"/>
              </w:rPr>
            </w:pPr>
          </w:p>
        </w:tc>
      </w:tr>
      <w:tr w:rsidR="009735C4" w:rsidRPr="001333B9" w:rsidTr="00912F1B">
        <w:trPr>
          <w:trHeight w:val="459"/>
        </w:trPr>
        <w:tc>
          <w:tcPr>
            <w:tcW w:w="148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457" w:type="dxa"/>
            <w:vMerge w:val="restart"/>
            <w:tcBorders>
              <w:left w:val="single" w:sz="12" w:space="0" w:color="000000"/>
            </w:tcBorders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1333B9">
              <w:rPr>
                <w:rFonts w:ascii="Arial" w:eastAsia="標楷體" w:hAnsi="Arial" w:cs="Arial" w:hint="eastAsia"/>
                <w:szCs w:val="24"/>
              </w:rPr>
              <w:t>105</w:t>
            </w:r>
            <w:r w:rsidRPr="001333B9">
              <w:rPr>
                <w:rFonts w:ascii="Arial" w:eastAsia="標楷體" w:hAnsi="Arial" w:cs="Arial" w:hint="eastAsia"/>
                <w:szCs w:val="24"/>
              </w:rPr>
              <w:t>學年度</w:t>
            </w:r>
          </w:p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1333B9">
              <w:rPr>
                <w:rFonts w:ascii="Arial" w:eastAsia="標楷體" w:hAnsi="Arial" w:cs="Arial" w:hint="eastAsia"/>
                <w:szCs w:val="24"/>
              </w:rPr>
              <w:t>(</w:t>
            </w:r>
            <w:r w:rsidRPr="001333B9">
              <w:rPr>
                <w:rFonts w:ascii="Arial" w:eastAsia="標楷體" w:hAnsi="Arial" w:cs="Arial" w:hint="eastAsia"/>
                <w:szCs w:val="24"/>
              </w:rPr>
              <w:t>含</w:t>
            </w:r>
            <w:r w:rsidRPr="001333B9">
              <w:rPr>
                <w:rFonts w:ascii="Arial" w:eastAsia="標楷體" w:hAnsi="Arial" w:cs="Arial" w:hint="eastAsia"/>
                <w:szCs w:val="24"/>
              </w:rPr>
              <w:t>)</w:t>
            </w:r>
            <w:r w:rsidRPr="001333B9">
              <w:rPr>
                <w:rFonts w:ascii="Arial" w:eastAsia="標楷體" w:hAnsi="Arial" w:cs="Arial" w:hint="eastAsia"/>
                <w:szCs w:val="24"/>
              </w:rPr>
              <w:t>前入學者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C4" w:rsidRPr="001333B9" w:rsidRDefault="009735C4" w:rsidP="009735C4">
            <w:pPr>
              <w:spacing w:line="260" w:lineRule="exact"/>
              <w:rPr>
                <w:rFonts w:ascii="Arial" w:eastAsia="標楷體" w:hAnsi="標楷體" w:cs="Arial"/>
                <w:szCs w:val="24"/>
              </w:rPr>
            </w:pPr>
            <w:r w:rsidRPr="001333B9">
              <w:rPr>
                <w:rFonts w:ascii="Arial" w:eastAsia="標楷體" w:hAnsi="標楷體" w:cs="Arial" w:hint="eastAsia"/>
                <w:szCs w:val="24"/>
              </w:rPr>
              <w:t>必修</w:t>
            </w:r>
            <w:r w:rsidRPr="001333B9">
              <w:rPr>
                <w:rFonts w:ascii="Arial" w:eastAsia="標楷體" w:hAnsi="標楷體" w:cs="Arial"/>
                <w:szCs w:val="24"/>
              </w:rPr>
              <w:t>≧</w:t>
            </w:r>
            <w:r w:rsidRPr="001333B9">
              <w:rPr>
                <w:rFonts w:ascii="Arial" w:eastAsia="標楷體" w:hAnsi="Arial" w:cs="Arial" w:hint="eastAsia"/>
                <w:szCs w:val="24"/>
              </w:rPr>
              <w:t>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9735C4" w:rsidRPr="001333B9" w:rsidRDefault="009735C4" w:rsidP="009735C4">
            <w:pPr>
              <w:widowControl/>
              <w:rPr>
                <w:rFonts w:ascii="Arial" w:eastAsia="標楷體" w:hAnsi="Arial" w:cs="Arial"/>
                <w:szCs w:val="24"/>
              </w:rPr>
            </w:pPr>
            <w:r w:rsidRPr="001333B9">
              <w:rPr>
                <w:rFonts w:ascii="Arial" w:eastAsia="標楷體" w:hAnsi="Arial" w:cs="Arial" w:hint="eastAsia"/>
                <w:color w:val="FF0000"/>
                <w:szCs w:val="24"/>
              </w:rPr>
              <w:t>105</w:t>
            </w:r>
            <w:r w:rsidRPr="001333B9">
              <w:rPr>
                <w:rFonts w:ascii="Arial" w:eastAsia="標楷體" w:hAnsi="Arial" w:cs="Arial" w:hint="eastAsia"/>
                <w:color w:val="FF0000"/>
                <w:szCs w:val="24"/>
              </w:rPr>
              <w:t>學年度</w:t>
            </w:r>
            <w:r w:rsidRPr="001333B9">
              <w:rPr>
                <w:rFonts w:ascii="Arial" w:eastAsia="標楷體" w:hAnsi="Arial" w:cs="Arial" w:hint="eastAsia"/>
                <w:color w:val="FF0000"/>
                <w:szCs w:val="24"/>
              </w:rPr>
              <w:t>(</w:t>
            </w:r>
            <w:r w:rsidRPr="001333B9">
              <w:rPr>
                <w:rFonts w:ascii="Arial" w:eastAsia="標楷體" w:hAnsi="Arial" w:cs="Arial" w:hint="eastAsia"/>
                <w:color w:val="FF0000"/>
                <w:szCs w:val="24"/>
              </w:rPr>
              <w:t>含</w:t>
            </w:r>
            <w:r w:rsidRPr="001333B9">
              <w:rPr>
                <w:rFonts w:ascii="Arial" w:eastAsia="標楷體" w:hAnsi="Arial" w:cs="Arial" w:hint="eastAsia"/>
                <w:color w:val="FF0000"/>
                <w:szCs w:val="24"/>
              </w:rPr>
              <w:t>)</w:t>
            </w:r>
            <w:r w:rsidRPr="001333B9">
              <w:rPr>
                <w:rFonts w:ascii="Arial" w:eastAsia="標楷體" w:hAnsi="Arial" w:cs="Arial" w:hint="eastAsia"/>
                <w:color w:val="FF0000"/>
                <w:szCs w:val="24"/>
              </w:rPr>
              <w:t>前舊生可不適用</w:t>
            </w:r>
            <w:r w:rsidRPr="001333B9">
              <w:rPr>
                <w:rFonts w:ascii="Arial" w:eastAsia="標楷體" w:hAnsi="Arial" w:cs="Arial" w:hint="eastAsia"/>
                <w:color w:val="FF0000"/>
                <w:szCs w:val="24"/>
              </w:rPr>
              <w:t>106</w:t>
            </w:r>
            <w:r w:rsidRPr="001333B9">
              <w:rPr>
                <w:rFonts w:ascii="Arial" w:eastAsia="標楷體" w:hAnsi="Arial" w:cs="Arial" w:hint="eastAsia"/>
                <w:color w:val="FF0000"/>
                <w:szCs w:val="24"/>
              </w:rPr>
              <w:t>學年度之新規定</w:t>
            </w:r>
          </w:p>
        </w:tc>
      </w:tr>
      <w:tr w:rsidR="009735C4" w:rsidRPr="001333B9" w:rsidTr="00912F1B">
        <w:trPr>
          <w:trHeight w:val="442"/>
        </w:trPr>
        <w:tc>
          <w:tcPr>
            <w:tcW w:w="148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12" w:space="0" w:color="000000"/>
            </w:tcBorders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35C4" w:rsidRPr="001333B9" w:rsidRDefault="009735C4" w:rsidP="009735C4">
            <w:pPr>
              <w:spacing w:line="260" w:lineRule="exact"/>
              <w:rPr>
                <w:rFonts w:ascii="Arial" w:eastAsia="標楷體" w:hAnsi="標楷體" w:cs="Arial"/>
                <w:szCs w:val="24"/>
              </w:rPr>
            </w:pPr>
            <w:r w:rsidRPr="001333B9">
              <w:rPr>
                <w:rFonts w:ascii="Arial" w:eastAsia="標楷體" w:hAnsi="標楷體" w:cs="Arial" w:hint="eastAsia"/>
                <w:szCs w:val="24"/>
              </w:rPr>
              <w:t>選修</w:t>
            </w:r>
            <w:r w:rsidRPr="001333B9">
              <w:rPr>
                <w:rFonts w:ascii="Arial" w:eastAsia="標楷體" w:hAnsi="標楷體" w:cs="Arial"/>
                <w:szCs w:val="24"/>
              </w:rPr>
              <w:t>≧</w:t>
            </w:r>
            <w:r w:rsidRPr="001333B9">
              <w:rPr>
                <w:rFonts w:ascii="Arial" w:eastAsia="標楷體" w:hAnsi="Arial" w:cs="Arial" w:hint="eastAsia"/>
                <w:szCs w:val="24"/>
              </w:rPr>
              <w:t>52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9735C4" w:rsidRPr="001333B9" w:rsidRDefault="009735C4" w:rsidP="009735C4">
            <w:pPr>
              <w:widowControl/>
              <w:rPr>
                <w:rFonts w:ascii="Arial" w:eastAsia="標楷體" w:hAnsi="Arial" w:cs="Arial"/>
                <w:szCs w:val="24"/>
              </w:rPr>
            </w:pPr>
          </w:p>
        </w:tc>
      </w:tr>
      <w:tr w:rsidR="009735C4" w:rsidRPr="001333B9" w:rsidTr="00912F1B">
        <w:trPr>
          <w:trHeight w:val="564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99FF"/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標楷體" w:cs="Arial"/>
                <w:szCs w:val="24"/>
              </w:rPr>
            </w:pPr>
            <w:r w:rsidRPr="001333B9">
              <w:rPr>
                <w:rFonts w:ascii="Arial" w:eastAsia="標楷體" w:hAnsi="標楷體" w:cs="Arial"/>
                <w:szCs w:val="24"/>
              </w:rPr>
              <w:t>自由修讀</w:t>
            </w:r>
          </w:p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1333B9">
              <w:rPr>
                <w:rFonts w:ascii="標楷體" w:eastAsia="標楷體" w:hAnsi="標楷體" w:cs="Arial" w:hint="eastAsia"/>
                <w:szCs w:val="24"/>
              </w:rPr>
              <w:t>≦</w:t>
            </w:r>
            <w:r w:rsidRPr="001333B9">
              <w:rPr>
                <w:rFonts w:ascii="Arial" w:eastAsia="標楷體" w:hAnsi="標楷體" w:cs="Arial" w:hint="eastAsia"/>
                <w:szCs w:val="24"/>
              </w:rPr>
              <w:t>30</w:t>
            </w:r>
            <w:r w:rsidRPr="001333B9">
              <w:rPr>
                <w:rFonts w:ascii="Arial" w:eastAsia="標楷體" w:hAnsi="標楷體" w:cs="Arial"/>
                <w:szCs w:val="24"/>
              </w:rPr>
              <w:t>學分</w:t>
            </w:r>
          </w:p>
        </w:tc>
        <w:tc>
          <w:tcPr>
            <w:tcW w:w="1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1333B9">
              <w:rPr>
                <w:rFonts w:ascii="Arial" w:eastAsia="標楷體" w:hAnsi="標楷體" w:cs="Arial"/>
                <w:szCs w:val="24"/>
              </w:rPr>
              <w:t>可任意選讀</w:t>
            </w:r>
          </w:p>
        </w:tc>
        <w:tc>
          <w:tcPr>
            <w:tcW w:w="439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1333B9">
              <w:rPr>
                <w:rFonts w:ascii="Arial" w:eastAsia="標楷體" w:hAnsi="標楷體" w:cs="Arial"/>
                <w:szCs w:val="24"/>
              </w:rPr>
              <w:t>於任何學系</w:t>
            </w:r>
            <w:r w:rsidRPr="001333B9">
              <w:rPr>
                <w:rFonts w:ascii="Arial" w:eastAsia="標楷體" w:hAnsi="Arial" w:cs="Arial"/>
                <w:szCs w:val="24"/>
              </w:rPr>
              <w:t>/</w:t>
            </w:r>
            <w:r w:rsidRPr="001333B9">
              <w:rPr>
                <w:rFonts w:ascii="Arial" w:eastAsia="標楷體" w:hAnsi="標楷體" w:cs="Arial"/>
                <w:szCs w:val="24"/>
              </w:rPr>
              <w:t>中心之課程均可修讀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9735C4" w:rsidRPr="001333B9" w:rsidTr="00912F1B">
        <w:trPr>
          <w:trHeight w:val="410"/>
        </w:trPr>
        <w:tc>
          <w:tcPr>
            <w:tcW w:w="9606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35C4" w:rsidRPr="001333B9" w:rsidRDefault="009735C4" w:rsidP="009735C4">
            <w:pPr>
              <w:spacing w:line="2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1333B9">
              <w:rPr>
                <w:rFonts w:ascii="Arial" w:eastAsia="標楷體" w:hAnsi="標楷體" w:cs="Arial"/>
                <w:color w:val="FF0000"/>
                <w:sz w:val="28"/>
                <w:szCs w:val="28"/>
              </w:rPr>
              <w:t>畢業總學分數</w:t>
            </w:r>
            <w:r w:rsidRPr="001333B9">
              <w:rPr>
                <w:rFonts w:ascii="Arial" w:eastAsia="標楷體" w:hAnsi="Arial" w:cs="Arial"/>
                <w:color w:val="FF0000"/>
                <w:sz w:val="28"/>
                <w:szCs w:val="28"/>
              </w:rPr>
              <w:t xml:space="preserve">    </w:t>
            </w:r>
            <w:r w:rsidRPr="001333B9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 xml:space="preserve">   </w:t>
            </w:r>
            <w:r w:rsidRPr="001333B9">
              <w:rPr>
                <w:rFonts w:ascii="Arial" w:eastAsia="標楷體" w:hAnsi="標楷體" w:cs="Arial"/>
                <w:color w:val="FF0000"/>
                <w:sz w:val="28"/>
                <w:szCs w:val="28"/>
              </w:rPr>
              <w:t>≧</w:t>
            </w:r>
            <w:r w:rsidRPr="001333B9">
              <w:rPr>
                <w:rFonts w:ascii="Arial" w:eastAsia="標楷體" w:hAnsi="Arial" w:cs="Arial"/>
                <w:color w:val="FF0000"/>
                <w:sz w:val="28"/>
                <w:szCs w:val="28"/>
              </w:rPr>
              <w:t>128</w:t>
            </w:r>
          </w:p>
        </w:tc>
      </w:tr>
    </w:tbl>
    <w:p w:rsidR="0034368D" w:rsidRPr="00912F1B" w:rsidRDefault="0034368D" w:rsidP="00EB1543">
      <w:pPr>
        <w:spacing w:line="400" w:lineRule="exact"/>
        <w:ind w:leftChars="-4" w:left="-10" w:firstLineChars="39" w:firstLine="125"/>
        <w:rPr>
          <w:rFonts w:ascii="標楷體" w:eastAsia="標楷體" w:hAnsi="標楷體"/>
          <w:sz w:val="32"/>
          <w:szCs w:val="32"/>
        </w:rPr>
      </w:pPr>
      <w:r w:rsidRPr="00912F1B">
        <w:rPr>
          <w:rFonts w:ascii="標楷體" w:eastAsia="標楷體" w:hAnsi="標楷體" w:hint="eastAsia"/>
          <w:sz w:val="32"/>
          <w:szCs w:val="32"/>
        </w:rPr>
        <w:t>須附文件：</w:t>
      </w:r>
    </w:p>
    <w:p w:rsidR="00E36750" w:rsidRPr="00912F1B" w:rsidRDefault="0034368D" w:rsidP="00EB1543">
      <w:pPr>
        <w:spacing w:line="400" w:lineRule="exact"/>
        <w:ind w:firstLineChars="39" w:firstLine="125"/>
        <w:rPr>
          <w:rFonts w:ascii="標楷體" w:eastAsia="標楷體" w:hAnsi="標楷體"/>
          <w:sz w:val="32"/>
          <w:szCs w:val="32"/>
        </w:rPr>
      </w:pPr>
      <w:r w:rsidRPr="00912F1B">
        <w:rPr>
          <w:rFonts w:ascii="標楷體" w:eastAsia="標楷體" w:hAnsi="標楷體" w:hint="eastAsia"/>
          <w:sz w:val="32"/>
          <w:szCs w:val="32"/>
        </w:rPr>
        <w:t>1</w:t>
      </w:r>
      <w:r w:rsidRPr="00912F1B">
        <w:rPr>
          <w:rFonts w:ascii="微軟正黑體" w:eastAsia="微軟正黑體" w:hAnsi="微軟正黑體" w:hint="eastAsia"/>
          <w:sz w:val="32"/>
          <w:szCs w:val="32"/>
        </w:rPr>
        <w:t>、</w:t>
      </w:r>
      <w:r w:rsidRPr="00912F1B">
        <w:rPr>
          <w:rFonts w:ascii="標楷體" w:eastAsia="標楷體" w:hAnsi="標楷體" w:hint="eastAsia"/>
          <w:sz w:val="32"/>
          <w:szCs w:val="32"/>
        </w:rPr>
        <w:t>畢業申請書(須附姓名中翻英)</w:t>
      </w:r>
    </w:p>
    <w:p w:rsidR="0034368D" w:rsidRPr="00912F1B" w:rsidRDefault="0034368D" w:rsidP="00EB1543">
      <w:pPr>
        <w:spacing w:line="400" w:lineRule="exact"/>
        <w:ind w:firstLineChars="39" w:firstLine="125"/>
        <w:rPr>
          <w:rFonts w:ascii="標楷體" w:eastAsia="標楷體" w:hAnsi="標楷體"/>
          <w:sz w:val="32"/>
          <w:szCs w:val="32"/>
        </w:rPr>
      </w:pPr>
      <w:r w:rsidRPr="00912F1B">
        <w:rPr>
          <w:rFonts w:ascii="標楷體" w:eastAsia="標楷體" w:hAnsi="標楷體" w:hint="eastAsia"/>
          <w:sz w:val="32"/>
          <w:szCs w:val="32"/>
        </w:rPr>
        <w:t>2</w:t>
      </w:r>
      <w:r w:rsidRPr="00912F1B">
        <w:rPr>
          <w:rFonts w:ascii="微軟正黑體" w:eastAsia="微軟正黑體" w:hAnsi="微軟正黑體" w:hint="eastAsia"/>
          <w:sz w:val="32"/>
          <w:szCs w:val="32"/>
        </w:rPr>
        <w:t>、</w:t>
      </w:r>
      <w:r w:rsidRPr="00912F1B">
        <w:rPr>
          <w:rFonts w:ascii="標楷體" w:eastAsia="標楷體" w:hAnsi="標楷體" w:hint="eastAsia"/>
          <w:sz w:val="32"/>
          <w:szCs w:val="32"/>
        </w:rPr>
        <w:t>列印學分配置一覽表(請協助先上網填寫畢業生問卷)</w:t>
      </w:r>
    </w:p>
    <w:p w:rsidR="0034368D" w:rsidRPr="00912F1B" w:rsidRDefault="0034368D" w:rsidP="00EB1543">
      <w:pPr>
        <w:spacing w:line="400" w:lineRule="exact"/>
        <w:ind w:leftChars="-177" w:left="-425" w:rightChars="-496" w:right="-1190" w:firstLineChars="275" w:firstLine="880"/>
        <w:rPr>
          <w:rFonts w:ascii="標楷體" w:eastAsia="標楷體" w:hAnsi="標楷體"/>
          <w:sz w:val="32"/>
          <w:szCs w:val="32"/>
        </w:rPr>
      </w:pPr>
      <w:r w:rsidRPr="00912F1B">
        <w:rPr>
          <w:rFonts w:ascii="標楷體" w:eastAsia="標楷體" w:hAnsi="標楷體" w:hint="eastAsia"/>
          <w:sz w:val="32"/>
          <w:szCs w:val="32"/>
        </w:rPr>
        <w:t>(自本校網站/學生專區/校務系統/畢業管理/學分配置一覽表)</w:t>
      </w:r>
    </w:p>
    <w:p w:rsidR="00272B7C" w:rsidRPr="00912F1B" w:rsidRDefault="00272B7C" w:rsidP="00EB1543">
      <w:pPr>
        <w:spacing w:line="400" w:lineRule="exact"/>
        <w:ind w:leftChars="-177" w:left="-425" w:rightChars="-496" w:right="-1190" w:firstLineChars="275" w:firstLine="880"/>
        <w:rPr>
          <w:rFonts w:ascii="標楷體" w:eastAsia="標楷體" w:hAnsi="標楷體"/>
          <w:sz w:val="32"/>
          <w:szCs w:val="32"/>
        </w:rPr>
      </w:pPr>
      <w:r w:rsidRPr="00912F1B">
        <w:rPr>
          <w:rFonts w:ascii="標楷體" w:eastAsia="標楷體" w:hAnsi="標楷體" w:hint="eastAsia"/>
          <w:sz w:val="32"/>
          <w:szCs w:val="32"/>
        </w:rPr>
        <w:t>註冊組受理</w:t>
      </w:r>
      <w:r w:rsidR="0034368D" w:rsidRPr="00912F1B">
        <w:rPr>
          <w:rFonts w:ascii="標楷體" w:eastAsia="標楷體" w:hAnsi="標楷體" w:hint="eastAsia"/>
          <w:sz w:val="32"/>
          <w:szCs w:val="32"/>
        </w:rPr>
        <w:t>時間：</w:t>
      </w:r>
      <w:r w:rsidR="009735C4" w:rsidRPr="00912F1B">
        <w:rPr>
          <w:rFonts w:ascii="標楷體" w:eastAsia="標楷體" w:hAnsi="標楷體" w:hint="eastAsia"/>
          <w:sz w:val="32"/>
          <w:szCs w:val="32"/>
        </w:rPr>
        <w:t xml:space="preserve"> </w:t>
      </w:r>
      <w:r w:rsidR="00E1266F" w:rsidRPr="00912F1B">
        <w:rPr>
          <w:rFonts w:ascii="標楷體" w:eastAsia="標楷體" w:hAnsi="標楷體" w:hint="eastAsia"/>
          <w:sz w:val="32"/>
          <w:szCs w:val="32"/>
        </w:rPr>
        <w:t>11/12-12/2</w:t>
      </w:r>
      <w:r w:rsidRPr="00912F1B">
        <w:rPr>
          <w:rFonts w:ascii="標楷體" w:eastAsia="標楷體" w:hAnsi="標楷體" w:hint="eastAsia"/>
          <w:sz w:val="32"/>
          <w:szCs w:val="32"/>
        </w:rPr>
        <w:t>日</w:t>
      </w:r>
      <w:r w:rsidR="009735C4" w:rsidRPr="00912F1B">
        <w:rPr>
          <w:rFonts w:ascii="標楷體" w:eastAsia="標楷體" w:hAnsi="標楷體" w:hint="eastAsia"/>
          <w:sz w:val="32"/>
          <w:szCs w:val="32"/>
        </w:rPr>
        <w:t>早上8點-下午5點</w:t>
      </w:r>
      <w:r w:rsidR="00B146FB">
        <w:rPr>
          <w:rFonts w:ascii="標楷體" w:eastAsia="標楷體" w:hAnsi="標楷體" w:hint="eastAsia"/>
          <w:sz w:val="32"/>
          <w:szCs w:val="32"/>
        </w:rPr>
        <w:t>30分</w:t>
      </w:r>
    </w:p>
    <w:sectPr w:rsidR="00272B7C" w:rsidRPr="00912F1B" w:rsidSect="00912F1B">
      <w:pgSz w:w="11906" w:h="16838"/>
      <w:pgMar w:top="1440" w:right="849" w:bottom="1440" w:left="851" w:header="851" w:footer="992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F7" w:rsidRDefault="00D920F7" w:rsidP="001449C5">
      <w:r>
        <w:separator/>
      </w:r>
    </w:p>
  </w:endnote>
  <w:endnote w:type="continuationSeparator" w:id="0">
    <w:p w:rsidR="00D920F7" w:rsidRDefault="00D920F7" w:rsidP="0014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F7" w:rsidRDefault="00D920F7" w:rsidP="001449C5">
      <w:r>
        <w:separator/>
      </w:r>
    </w:p>
  </w:footnote>
  <w:footnote w:type="continuationSeparator" w:id="0">
    <w:p w:rsidR="00D920F7" w:rsidRDefault="00D920F7" w:rsidP="00144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E6"/>
    <w:rsid w:val="00025265"/>
    <w:rsid w:val="00047929"/>
    <w:rsid w:val="000C4EF6"/>
    <w:rsid w:val="00111558"/>
    <w:rsid w:val="001333B9"/>
    <w:rsid w:val="001449C5"/>
    <w:rsid w:val="00272B7C"/>
    <w:rsid w:val="002827CA"/>
    <w:rsid w:val="00333808"/>
    <w:rsid w:val="0034368D"/>
    <w:rsid w:val="004F4E68"/>
    <w:rsid w:val="006035D0"/>
    <w:rsid w:val="00622B45"/>
    <w:rsid w:val="006A26BC"/>
    <w:rsid w:val="006E768A"/>
    <w:rsid w:val="00837543"/>
    <w:rsid w:val="00887332"/>
    <w:rsid w:val="008C2B29"/>
    <w:rsid w:val="00912F1B"/>
    <w:rsid w:val="009735C4"/>
    <w:rsid w:val="00A07937"/>
    <w:rsid w:val="00A527E6"/>
    <w:rsid w:val="00B146FB"/>
    <w:rsid w:val="00B33FD3"/>
    <w:rsid w:val="00BC6FEE"/>
    <w:rsid w:val="00D236FA"/>
    <w:rsid w:val="00D920F7"/>
    <w:rsid w:val="00E1266F"/>
    <w:rsid w:val="00E36750"/>
    <w:rsid w:val="00EB1543"/>
    <w:rsid w:val="00F417C3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C28AF4-FBC4-4174-A42C-4E180B4D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49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4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49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6D25D-53BB-4AE1-87DB-257E1259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2018-04-27T01:44:00Z</cp:lastPrinted>
  <dcterms:created xsi:type="dcterms:W3CDTF">2018-11-29T01:41:00Z</dcterms:created>
  <dcterms:modified xsi:type="dcterms:W3CDTF">2018-11-29T01:41:00Z</dcterms:modified>
</cp:coreProperties>
</file>