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BA" w:rsidRPr="00A36C69" w:rsidRDefault="00327EBA" w:rsidP="00327EB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A36C69">
        <w:rPr>
          <w:rFonts w:ascii="標楷體" w:eastAsia="標楷體" w:hAnsi="標楷體" w:hint="eastAsia"/>
          <w:sz w:val="32"/>
          <w:szCs w:val="32"/>
        </w:rPr>
        <w:t>活動流程表</w:t>
      </w:r>
    </w:p>
    <w:p w:rsidR="00327EBA" w:rsidRPr="00A36C69" w:rsidRDefault="00327EBA" w:rsidP="00327EBA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A36C69">
        <w:rPr>
          <w:rFonts w:ascii="標楷體" w:eastAsia="標楷體" w:hAnsi="標楷體" w:hint="eastAsia"/>
          <w:sz w:val="32"/>
          <w:szCs w:val="32"/>
        </w:rPr>
        <w:t>高雄市立空中大學</w:t>
      </w:r>
    </w:p>
    <w:p w:rsidR="00327EBA" w:rsidRPr="00534E60" w:rsidRDefault="00327EBA" w:rsidP="00327EBA">
      <w:pPr>
        <w:spacing w:line="5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資深廣播人--李至文老師面對錄音麥克風口語表達技巧經驗分享</w:t>
      </w:r>
    </w:p>
    <w:p w:rsidR="00327EBA" w:rsidRDefault="00327EBA" w:rsidP="00327EBA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534E60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流程表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2"/>
        <w:gridCol w:w="1380"/>
        <w:gridCol w:w="5412"/>
      </w:tblGrid>
      <w:tr w:rsidR="00327EBA" w:rsidTr="00387961">
        <w:trPr>
          <w:trHeight w:val="1134"/>
          <w:jc w:val="center"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EBA" w:rsidRDefault="00327EBA" w:rsidP="0038796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52220" cy="720090"/>
                      <wp:effectExtent l="0" t="0" r="24130" b="2286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220" cy="720090"/>
                                <a:chOff x="1805" y="1450"/>
                                <a:chExt cx="1972" cy="1085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2791" y="1450"/>
                                  <a:ext cx="986" cy="1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1805" y="1993"/>
                                  <a:ext cx="1972" cy="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5" y="161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3" y="1986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7" y="1648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208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" y="222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17" y="231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EBA" w:rsidRDefault="00327EBA" w:rsidP="00327EBA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left:0;text-align:left;margin-left:-5.15pt;margin-top:0;width:98.6pt;height:56.7pt;z-index:251659264" coordorigin="1805,1450" coordsize="197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">
                      <v:line id="__TH_L2" o:spid="_x0000_s1027" style="position:absolute;visibility:visible;mso-wrap-style:square" from="2791,1450" to="3777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1805,1993" to="3777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3325;top:161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3493;top:198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267;top:164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課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3060;top:208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133;top:222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2817;top:231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27EBA" w:rsidRDefault="00327EBA" w:rsidP="00327EBA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EBA" w:rsidRDefault="00327EBA" w:rsidP="003879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108年5月25日(星期六)</w:t>
            </w:r>
          </w:p>
          <w:p w:rsidR="00327EBA" w:rsidRPr="00CB1006" w:rsidRDefault="00327EBA" w:rsidP="003879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(大面授)            </w:t>
            </w:r>
          </w:p>
        </w:tc>
      </w:tr>
      <w:tr w:rsidR="00327EBA" w:rsidTr="00387961">
        <w:trPr>
          <w:cantSplit/>
          <w:trHeight w:val="1758"/>
          <w:jc w:val="center"/>
        </w:trPr>
        <w:tc>
          <w:tcPr>
            <w:tcW w:w="1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EBA" w:rsidRPr="00D776EE" w:rsidRDefault="00327EBA" w:rsidP="0038796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D776E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D776EE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67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EBA" w:rsidRPr="00F4610E" w:rsidRDefault="00327EBA" w:rsidP="003879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10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  <w:p w:rsidR="00327EBA" w:rsidRPr="00F4610E" w:rsidRDefault="00327EBA" w:rsidP="003879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10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高雄市立空中大學  校長  劉嘉茹</w:t>
            </w:r>
            <w:r w:rsidRPr="00F4610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27EBA" w:rsidRPr="0008419B" w:rsidTr="00387961">
        <w:trPr>
          <w:cantSplit/>
          <w:trHeight w:val="1236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EBA" w:rsidRPr="00D776EE" w:rsidRDefault="00327EBA" w:rsidP="0038796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D776E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05</w:t>
            </w: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A" w:rsidRPr="005561BD" w:rsidRDefault="00327EBA" w:rsidP="00387961">
            <w:pPr>
              <w:pStyle w:val="Defaul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分享者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李至文老師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學歷：</w:t>
            </w:r>
            <w:proofErr w:type="gramStart"/>
            <w:r w:rsidRPr="005561BD">
              <w:rPr>
                <w:rFonts w:hint="eastAsia"/>
                <w:sz w:val="28"/>
                <w:szCs w:val="28"/>
              </w:rPr>
              <w:t>世新廣</w:t>
            </w:r>
            <w:proofErr w:type="gramEnd"/>
            <w:r w:rsidRPr="005561BD">
              <w:rPr>
                <w:rFonts w:hint="eastAsia"/>
                <w:sz w:val="28"/>
                <w:szCs w:val="28"/>
              </w:rPr>
              <w:t>電、義守大學管</w:t>
            </w:r>
            <w:proofErr w:type="gramStart"/>
            <w:r w:rsidRPr="005561BD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5561BD">
              <w:rPr>
                <w:rFonts w:hint="eastAsia"/>
                <w:sz w:val="28"/>
                <w:szCs w:val="28"/>
              </w:rPr>
              <w:t>所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經歷：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電臺記者、編導（輯）、課長、台長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新聞局科員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大學兼任講師</w:t>
            </w:r>
          </w:p>
        </w:tc>
      </w:tr>
      <w:tr w:rsidR="00327EBA" w:rsidTr="00387961">
        <w:trPr>
          <w:cantSplit/>
          <w:trHeight w:val="4498"/>
          <w:jc w:val="center"/>
        </w:trPr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327EBA" w:rsidRPr="00D776EE" w:rsidRDefault="00327EBA" w:rsidP="0038796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7EBA" w:rsidRPr="005561BD" w:rsidRDefault="00327EBA" w:rsidP="00387961">
            <w:pPr>
              <w:pStyle w:val="Defaul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EBA" w:rsidRPr="005561BD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bCs/>
                <w:sz w:val="28"/>
                <w:szCs w:val="28"/>
              </w:rPr>
              <w:t>聲音的物理特性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ind w:left="480"/>
              <w:rPr>
                <w:sz w:val="28"/>
                <w:szCs w:val="28"/>
              </w:rPr>
            </w:pPr>
            <w:r w:rsidRPr="005561BD">
              <w:rPr>
                <w:rFonts w:hint="eastAsia"/>
                <w:bCs/>
                <w:sz w:val="28"/>
                <w:szCs w:val="28"/>
              </w:rPr>
              <w:t>音調</w:t>
            </w:r>
            <w:r w:rsidRPr="005561BD">
              <w:rPr>
                <w:bCs/>
                <w:sz w:val="28"/>
                <w:szCs w:val="28"/>
              </w:rPr>
              <w:t>(Pitch or Tone)</w:t>
            </w:r>
            <w:r w:rsidRPr="005561BD">
              <w:rPr>
                <w:rFonts w:hint="eastAsia"/>
                <w:bCs/>
                <w:sz w:val="28"/>
                <w:szCs w:val="28"/>
              </w:rPr>
              <w:t>、音量</w:t>
            </w:r>
            <w:r w:rsidRPr="005561BD">
              <w:rPr>
                <w:bCs/>
                <w:sz w:val="28"/>
                <w:szCs w:val="28"/>
              </w:rPr>
              <w:t>(Volume)</w:t>
            </w:r>
          </w:p>
          <w:p w:rsidR="00327EBA" w:rsidRPr="005561BD" w:rsidRDefault="00327EBA" w:rsidP="00387961">
            <w:pPr>
              <w:pStyle w:val="Default"/>
              <w:spacing w:line="440" w:lineRule="exact"/>
              <w:ind w:left="480"/>
              <w:rPr>
                <w:bCs/>
                <w:sz w:val="28"/>
                <w:szCs w:val="28"/>
              </w:rPr>
            </w:pPr>
            <w:r w:rsidRPr="005561BD">
              <w:rPr>
                <w:rFonts w:hint="eastAsia"/>
                <w:bCs/>
                <w:sz w:val="28"/>
                <w:szCs w:val="28"/>
              </w:rPr>
              <w:t>音質</w:t>
            </w:r>
            <w:r w:rsidRPr="005561BD">
              <w:rPr>
                <w:bCs/>
                <w:sz w:val="28"/>
                <w:szCs w:val="28"/>
              </w:rPr>
              <w:t>(Quality)</w:t>
            </w:r>
            <w:r w:rsidRPr="005561BD">
              <w:rPr>
                <w:rFonts w:hint="eastAsia"/>
                <w:bCs/>
                <w:sz w:val="28"/>
                <w:szCs w:val="28"/>
              </w:rPr>
              <w:t>、音時</w:t>
            </w:r>
            <w:r w:rsidRPr="005561BD">
              <w:rPr>
                <w:bCs/>
                <w:sz w:val="28"/>
                <w:szCs w:val="28"/>
              </w:rPr>
              <w:t>(Duration)</w:t>
            </w:r>
          </w:p>
          <w:p w:rsidR="00327EBA" w:rsidRPr="005561BD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ind w:left="113" w:hanging="113"/>
              <w:rPr>
                <w:sz w:val="28"/>
                <w:szCs w:val="28"/>
              </w:rPr>
            </w:pPr>
            <w:r w:rsidRPr="005561BD">
              <w:rPr>
                <w:bCs/>
                <w:sz w:val="28"/>
                <w:szCs w:val="28"/>
              </w:rPr>
              <w:t>了解自己的聲音</w:t>
            </w:r>
            <w:r w:rsidRPr="005561BD">
              <w:rPr>
                <w:rFonts w:hint="eastAsia"/>
                <w:bCs/>
                <w:sz w:val="28"/>
                <w:szCs w:val="28"/>
              </w:rPr>
              <w:t>（天生與後天）</w:t>
            </w:r>
          </w:p>
          <w:p w:rsidR="00327EBA" w:rsidRPr="005561BD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聲音表情的影響力</w:t>
            </w:r>
          </w:p>
          <w:p w:rsidR="00327EBA" w:rsidRPr="005561BD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麥克風種類?如何使用</w:t>
            </w:r>
            <w:r>
              <w:rPr>
                <w:rFonts w:hAnsi="標楷體" w:hint="eastAsia"/>
                <w:sz w:val="28"/>
                <w:szCs w:val="28"/>
              </w:rPr>
              <w:t xml:space="preserve">麥克風？　</w:t>
            </w:r>
          </w:p>
          <w:p w:rsidR="00327EBA" w:rsidRPr="005561BD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與日俱進的國立空大？他山之石</w:t>
            </w:r>
          </w:p>
          <w:p w:rsidR="00327EBA" w:rsidRPr="00097571" w:rsidRDefault="00327EBA" w:rsidP="00327EBA">
            <w:pPr>
              <w:pStyle w:val="Default"/>
              <w:numPr>
                <w:ilvl w:val="0"/>
                <w:numId w:val="1"/>
              </w:numPr>
              <w:spacing w:line="440" w:lineRule="exact"/>
              <w:ind w:left="482" w:hanging="482"/>
              <w:rPr>
                <w:sz w:val="28"/>
                <w:szCs w:val="28"/>
              </w:rPr>
            </w:pPr>
            <w:r w:rsidRPr="005561BD">
              <w:rPr>
                <w:rFonts w:hint="eastAsia"/>
                <w:sz w:val="28"/>
                <w:szCs w:val="28"/>
              </w:rPr>
              <w:t>曾任市空大教學節目帶審查人員，給</w:t>
            </w:r>
            <w:r w:rsidRPr="00097571">
              <w:rPr>
                <w:rFonts w:hint="eastAsia"/>
                <w:sz w:val="28"/>
                <w:szCs w:val="28"/>
              </w:rPr>
              <w:t>予課程錄製之改進及建議。</w:t>
            </w:r>
          </w:p>
        </w:tc>
      </w:tr>
      <w:tr w:rsidR="00327EBA" w:rsidTr="00327EBA">
        <w:trPr>
          <w:cantSplit/>
          <w:trHeight w:val="596"/>
          <w:jc w:val="center"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EBA" w:rsidRPr="00D776EE" w:rsidRDefault="00327EBA" w:rsidP="00387961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D776E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05</w:t>
            </w:r>
          </w:p>
        </w:tc>
        <w:tc>
          <w:tcPr>
            <w:tcW w:w="6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EBA" w:rsidRPr="00F4610E" w:rsidRDefault="00327EBA" w:rsidP="0038796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10E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</w:tr>
    </w:tbl>
    <w:p w:rsidR="00327EBA" w:rsidRDefault="00327EBA" w:rsidP="00327E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(地點：高雄市立空中大學行政大樓2樓會議室)</w:t>
      </w:r>
    </w:p>
    <w:p w:rsidR="00B55A49" w:rsidRPr="00327EBA" w:rsidRDefault="00B55A49">
      <w:bookmarkStart w:id="0" w:name="_GoBack"/>
      <w:bookmarkEnd w:id="0"/>
    </w:p>
    <w:sectPr w:rsidR="00B55A49" w:rsidRPr="00327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1B91"/>
    <w:multiLevelType w:val="hybridMultilevel"/>
    <w:tmpl w:val="B1F0C52C"/>
    <w:lvl w:ilvl="0" w:tplc="C8E6CD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Calibr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A"/>
    <w:rsid w:val="00327EBA"/>
    <w:rsid w:val="00B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EE73F-42CD-4115-91BA-42F3AB1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B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2019-04-22T02:34:00Z</dcterms:created>
  <dcterms:modified xsi:type="dcterms:W3CDTF">2019-04-22T02:35:00Z</dcterms:modified>
</cp:coreProperties>
</file>