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59" w:rsidRDefault="004C6A9D" w:rsidP="004C6A9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C6A9D">
        <w:rPr>
          <w:rFonts w:ascii="標楷體" w:eastAsia="標楷體" w:hAnsi="標楷體" w:hint="eastAsia"/>
          <w:sz w:val="28"/>
          <w:szCs w:val="28"/>
        </w:rPr>
        <w:t>高雄市立空中大學學生申訴事件處理辦法</w:t>
      </w:r>
    </w:p>
    <w:p w:rsidR="004C6A9D" w:rsidRDefault="004C6A9D" w:rsidP="004C6A9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103.06.25</w:t>
      </w:r>
      <w:r w:rsidRPr="004C6A9D">
        <w:rPr>
          <w:rFonts w:ascii="標楷體" w:eastAsia="標楷體" w:hAnsi="標楷體" w:hint="eastAsia"/>
          <w:sz w:val="20"/>
          <w:szCs w:val="20"/>
        </w:rPr>
        <w:t>本校</w:t>
      </w:r>
      <w:r>
        <w:rPr>
          <w:rFonts w:ascii="標楷體" w:eastAsia="標楷體" w:hAnsi="標楷體" w:hint="eastAsia"/>
          <w:sz w:val="20"/>
          <w:szCs w:val="20"/>
        </w:rPr>
        <w:t>102學年度第2學期第1次校務會議通過</w:t>
      </w:r>
    </w:p>
    <w:p w:rsidR="004C6A9D" w:rsidRDefault="004C6A9D" w:rsidP="004C6A9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103.09.09高雄市政府第186次市政會議通過</w:t>
      </w:r>
    </w:p>
    <w:p w:rsidR="004C6A9D" w:rsidRDefault="004C6A9D" w:rsidP="004C6A9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103.</w:t>
      </w:r>
      <w:r w:rsidR="004C0E21"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="004C0E21">
        <w:rPr>
          <w:rFonts w:ascii="標楷體" w:eastAsia="標楷體" w:hAnsi="標楷體" w:hint="eastAsia"/>
          <w:sz w:val="20"/>
          <w:szCs w:val="20"/>
        </w:rPr>
        <w:t>21</w:t>
      </w:r>
      <w:r>
        <w:rPr>
          <w:rFonts w:ascii="標楷體" w:eastAsia="標楷體" w:hAnsi="標楷體" w:hint="eastAsia"/>
          <w:sz w:val="20"/>
          <w:szCs w:val="20"/>
        </w:rPr>
        <w:t>教育部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="004C0E21">
        <w:rPr>
          <w:rFonts w:ascii="標楷體" w:eastAsia="標楷體" w:hAnsi="標楷體" w:hint="eastAsia"/>
          <w:sz w:val="20"/>
          <w:szCs w:val="20"/>
        </w:rPr>
        <w:t>教學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="004C0E21">
        <w:rPr>
          <w:rFonts w:ascii="標楷體" w:eastAsia="標楷體" w:hAnsi="標楷體" w:hint="eastAsia"/>
          <w:sz w:val="20"/>
          <w:szCs w:val="20"/>
        </w:rPr>
        <w:t>二</w:t>
      </w:r>
      <w:r>
        <w:rPr>
          <w:rFonts w:ascii="標楷體" w:eastAsia="標楷體" w:hAnsi="標楷體" w:hint="eastAsia"/>
          <w:sz w:val="20"/>
          <w:szCs w:val="20"/>
        </w:rPr>
        <w:t>)字第</w:t>
      </w:r>
      <w:r w:rsidR="004C0E21">
        <w:rPr>
          <w:rFonts w:ascii="標楷體" w:eastAsia="標楷體" w:hAnsi="標楷體" w:hint="eastAsia"/>
          <w:sz w:val="20"/>
          <w:szCs w:val="20"/>
        </w:rPr>
        <w:t>1030166526</w:t>
      </w:r>
      <w:r>
        <w:rPr>
          <w:rFonts w:ascii="標楷體" w:eastAsia="標楷體" w:hAnsi="標楷體" w:hint="eastAsia"/>
          <w:sz w:val="20"/>
          <w:szCs w:val="20"/>
        </w:rPr>
        <w:t>號函核定</w:t>
      </w:r>
    </w:p>
    <w:p w:rsidR="00A7301E" w:rsidRDefault="00A7301E" w:rsidP="004C6A9D">
      <w:pPr>
        <w:jc w:val="right"/>
        <w:rPr>
          <w:rFonts w:ascii="標楷體" w:eastAsia="標楷體" w:hAnsi="標楷體"/>
          <w:sz w:val="20"/>
          <w:szCs w:val="20"/>
        </w:rPr>
      </w:pPr>
    </w:p>
    <w:p w:rsidR="004C6A9D" w:rsidRDefault="00A7301E" w:rsidP="00A7301E">
      <w:pPr>
        <w:spacing w:line="480" w:lineRule="exact"/>
        <w:ind w:left="960" w:hangingChars="400" w:hanging="960"/>
        <w:rPr>
          <w:rFonts w:ascii="標楷體" w:eastAsia="標楷體" w:hAnsi="標楷體"/>
          <w:szCs w:val="24"/>
        </w:rPr>
      </w:pPr>
      <w:r w:rsidRPr="009A3775">
        <w:rPr>
          <w:rFonts w:ascii="標楷體" w:eastAsia="標楷體" w:hAnsi="標楷體" w:hint="eastAsia"/>
          <w:szCs w:val="24"/>
        </w:rPr>
        <w:t>第一條  為建立高雄市立空中大學（以下簡稱本校）學生申訴制度，以保障學生權益，並依大學法第三十三條第四項規定訂定本辦法。</w:t>
      </w:r>
    </w:p>
    <w:p w:rsidR="00A7301E" w:rsidRDefault="00A7301E" w:rsidP="00A7301E">
      <w:pPr>
        <w:spacing w:line="480" w:lineRule="exact"/>
        <w:ind w:left="960" w:hangingChars="400" w:hanging="960"/>
        <w:rPr>
          <w:rFonts w:ascii="標楷體" w:eastAsia="標楷體" w:hAnsi="標楷體"/>
          <w:szCs w:val="24"/>
        </w:rPr>
      </w:pPr>
      <w:r w:rsidRPr="009A3775">
        <w:rPr>
          <w:rFonts w:ascii="標楷體" w:eastAsia="標楷體" w:hAnsi="標楷體" w:hint="eastAsia"/>
          <w:bCs/>
          <w:szCs w:val="24"/>
        </w:rPr>
        <w:t xml:space="preserve">第二條  </w:t>
      </w:r>
      <w:r w:rsidRPr="009A3775">
        <w:rPr>
          <w:rFonts w:ascii="標楷體" w:eastAsia="標楷體" w:hAnsi="標楷體" w:hint="eastAsia"/>
          <w:szCs w:val="24"/>
        </w:rPr>
        <w:t>本校學生、學生會及其他相關學生自治組織，對於本校之懲處、其他措施或決議，認為違法或不當，致損害其權利或利益者，得向本校提起申訴。</w:t>
      </w:r>
    </w:p>
    <w:p w:rsidR="00A7301E" w:rsidRDefault="00A7301E" w:rsidP="00A7301E">
      <w:pPr>
        <w:spacing w:line="480" w:lineRule="exact"/>
        <w:ind w:left="960" w:hangingChars="400" w:hanging="960"/>
        <w:rPr>
          <w:rFonts w:ascii="標楷體" w:eastAsia="標楷體" w:hAnsi="標楷體"/>
          <w:szCs w:val="24"/>
        </w:rPr>
      </w:pPr>
      <w:r w:rsidRPr="009A3775">
        <w:rPr>
          <w:rFonts w:ascii="標楷體" w:eastAsia="標楷體" w:hAnsi="標楷體" w:hint="eastAsia"/>
          <w:szCs w:val="24"/>
        </w:rPr>
        <w:t>第三條　本校為處理學生申訴事件，應設學生申訴評議委員會（以下簡稱申評會）；其組織、運作及其他相關事項，由本校另定之。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第四條  申訴之提起，應自懲處、其他措施或決議送達之次日起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三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十日內，以書面載明下列事項，向本校為之：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一、申訴人之姓名、住、居所、身分證明文件字號。如為學生會或其他學生自治組織，其名稱及會長或代表人之姓名、住、居所。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二、原懲處、其他措施或決議之單位。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三、申訴請求事項。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四、申訴之事實及理由。</w:t>
      </w:r>
    </w:p>
    <w:p w:rsidR="00A7301E" w:rsidRDefault="00A7301E" w:rsidP="00A7301E">
      <w:pPr>
        <w:spacing w:line="480" w:lineRule="exact"/>
        <w:ind w:leftChars="400" w:left="1440" w:hangingChars="200" w:hanging="480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五、證據及其他相關資料。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Arial"/>
          <w:szCs w:val="24"/>
        </w:rPr>
      </w:pPr>
      <w:r w:rsidRPr="00A7301E">
        <w:rPr>
          <w:rFonts w:ascii="標楷體" w:eastAsia="標楷體" w:hAnsi="標楷體" w:cs="Arial" w:hint="eastAsia"/>
          <w:szCs w:val="24"/>
        </w:rPr>
        <w:t xml:space="preserve">第五條  </w:t>
      </w:r>
      <w:r w:rsidRPr="00A7301E">
        <w:rPr>
          <w:rFonts w:ascii="標楷體" w:eastAsia="標楷體" w:hAnsi="標楷體" w:cs="Times New Roman" w:hint="eastAsia"/>
          <w:szCs w:val="24"/>
        </w:rPr>
        <w:t>本校對學生所為之懲處、其他措施或決議事件，以書面通知者，應載明不服時，得提起申訴之方法及期間</w:t>
      </w:r>
      <w:r w:rsidRPr="00A7301E">
        <w:rPr>
          <w:rFonts w:ascii="標楷體" w:eastAsia="標楷體" w:hAnsi="標楷體" w:cs="Arial" w:hint="eastAsia"/>
          <w:szCs w:val="24"/>
        </w:rPr>
        <w:t>。</w:t>
      </w:r>
    </w:p>
    <w:p w:rsidR="00A7301E" w:rsidRDefault="00A7301E" w:rsidP="00A7301E">
      <w:pPr>
        <w:spacing w:line="4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A7301E">
        <w:rPr>
          <w:rFonts w:ascii="標楷體" w:eastAsia="標楷體" w:hAnsi="標楷體" w:cs="Arial" w:hint="eastAsia"/>
          <w:szCs w:val="24"/>
        </w:rPr>
        <w:t>本校未告知申訴期間或告知錯誤未為更正，</w:t>
      </w:r>
      <w:proofErr w:type="gramStart"/>
      <w:r w:rsidRPr="00A7301E">
        <w:rPr>
          <w:rFonts w:ascii="標楷體" w:eastAsia="標楷體" w:hAnsi="標楷體" w:cs="Arial" w:hint="eastAsia"/>
          <w:szCs w:val="24"/>
        </w:rPr>
        <w:t>致得提起</w:t>
      </w:r>
      <w:proofErr w:type="gramEnd"/>
      <w:r w:rsidRPr="00A7301E">
        <w:rPr>
          <w:rFonts w:ascii="標楷體" w:eastAsia="標楷體" w:hAnsi="標楷體" w:cs="Arial" w:hint="eastAsia"/>
          <w:szCs w:val="24"/>
        </w:rPr>
        <w:t>申訴之人遲誤者，</w:t>
      </w:r>
      <w:r w:rsidRPr="00A7301E">
        <w:rPr>
          <w:rFonts w:ascii="標楷體" w:eastAsia="標楷體" w:hAnsi="標楷體" w:cs="Times New Roman" w:hint="eastAsia"/>
          <w:szCs w:val="24"/>
        </w:rPr>
        <w:t>如於書面通知送達之次日起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年內提起申訴，視為於申訴期間內所為。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第六條  申訴人因不可歸責於己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之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事由，致遲誤申訴期間者，於其原因消滅後十日內，得以書面敘明理由向本校申請回復原狀。但遲誤申訴期間已逾一年者，不得為之。</w:t>
      </w:r>
    </w:p>
    <w:p w:rsidR="00A7301E" w:rsidRDefault="00A7301E" w:rsidP="00A7301E">
      <w:pPr>
        <w:spacing w:line="4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A7301E">
        <w:rPr>
          <w:rFonts w:ascii="標楷體" w:eastAsia="標楷體" w:hAnsi="標楷體" w:cs="Times New Roman" w:hint="eastAsia"/>
          <w:szCs w:val="24"/>
        </w:rPr>
        <w:t>申請回復原狀，應同時補行期間內應為之申訴行為。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 xml:space="preserve">第七條  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申評會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應於收受申訴書之次日起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三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十日內作成評議決定；必要時，得予</w:t>
      </w:r>
      <w:r w:rsidRPr="00A7301E">
        <w:rPr>
          <w:rFonts w:ascii="標楷體" w:eastAsia="標楷體" w:hAnsi="標楷體" w:cs="Times New Roman" w:hint="eastAsia"/>
          <w:szCs w:val="24"/>
        </w:rPr>
        <w:lastRenderedPageBreak/>
        <w:t>延長，並通知申訴人。</w:t>
      </w:r>
    </w:p>
    <w:p w:rsidR="00A7301E" w:rsidRDefault="00A7301E" w:rsidP="00A7301E">
      <w:pPr>
        <w:spacing w:line="4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Pr="00A7301E">
        <w:rPr>
          <w:rFonts w:ascii="標楷體" w:eastAsia="標楷體" w:hAnsi="標楷體" w:cs="Times New Roman" w:hint="eastAsia"/>
          <w:szCs w:val="24"/>
        </w:rPr>
        <w:t>前項延長以一次為限，最長不得逾二個月。但退學、開除學籍或其他類此處分之申訴事件，不得延長。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第八條  評議決定書應載明下列事項：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一、申訴人之姓名、住、居所、身分證明文件字號。如為學生會或其他學生自治組織，其名稱及會長或代表人之姓名、住、居所。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二、主文、事實及理由。其係不受理決定者，得不記載事實。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三、校長署名。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四、年、月、日。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 xml:space="preserve">     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A7301E">
        <w:rPr>
          <w:rFonts w:ascii="標楷體" w:eastAsia="標楷體" w:hAnsi="標楷體" w:cs="Times New Roman" w:hint="eastAsia"/>
          <w:szCs w:val="24"/>
        </w:rPr>
        <w:t>學生對本校所為行政處分或其他公權力措施提起申訴者，前項評議決定書並應載明不服評議決定之救濟方法、期間及其受理機關。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第九條　申訴人於評議決定書送達前，得撤回申訴。申訴經撤回後，不得就同一事件重行提起申訴。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第十條  提起申訴已逾申訴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期間，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或對已決定或已撤回之申訴事件重行提起申訴者，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申評會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應為不受理之評議決定。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第十一條  申訴無理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由者，申評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會應為駁回之評議決定。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第十二條  申訴有理由者，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申評會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應為有理由之評議決定；其有補救措施者，並應於評議決定書主文中載明。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第十三條  評議決定書應經校長核定，於評議決定作成後十五日內送達申訴人。</w:t>
      </w:r>
    </w:p>
    <w:p w:rsidR="00A7301E" w:rsidRPr="00A7301E" w:rsidRDefault="007669BD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A7301E" w:rsidRPr="00A7301E">
        <w:rPr>
          <w:rFonts w:ascii="標楷體" w:eastAsia="標楷體" w:hAnsi="標楷體" w:cs="Times New Roman" w:hint="eastAsia"/>
          <w:szCs w:val="24"/>
        </w:rPr>
        <w:t>原為懲處、措施或決議之單位認為評議決定有牴觸法令或窒礙難行者，得以書面敘明理由陳報校長核可後，移</w:t>
      </w:r>
      <w:proofErr w:type="gramStart"/>
      <w:r w:rsidR="00A7301E" w:rsidRPr="00A7301E">
        <w:rPr>
          <w:rFonts w:ascii="標楷體" w:eastAsia="標楷體" w:hAnsi="標楷體" w:cs="Times New Roman" w:hint="eastAsia"/>
          <w:szCs w:val="24"/>
        </w:rPr>
        <w:t>請申評</w:t>
      </w:r>
      <w:proofErr w:type="gramEnd"/>
      <w:r w:rsidR="00A7301E" w:rsidRPr="00A7301E">
        <w:rPr>
          <w:rFonts w:ascii="標楷體" w:eastAsia="標楷體" w:hAnsi="標楷體" w:cs="Times New Roman" w:hint="eastAsia"/>
          <w:szCs w:val="24"/>
        </w:rPr>
        <w:t>會再議，但以一次為限。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第十四條  評議決定確定後，本校應依評議決定確實執行。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第十五條  申訴人對本校所為之行政處分，經向本校提起申訴而不服其決定，得於申訴評議書送達次日起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三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十日內，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繕具訴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願書，檢附學校申訴評議決定書，經由本校向高雄市政府提起訴願。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 xml:space="preserve">     </w:t>
      </w:r>
      <w:r w:rsidR="007669BD">
        <w:rPr>
          <w:rFonts w:ascii="標楷體" w:eastAsia="標楷體" w:hAnsi="標楷體" w:cs="Times New Roman" w:hint="eastAsia"/>
          <w:szCs w:val="24"/>
        </w:rPr>
        <w:t xml:space="preserve">    </w:t>
      </w:r>
      <w:r w:rsidRPr="00A7301E">
        <w:rPr>
          <w:rFonts w:ascii="標楷體" w:eastAsia="標楷體" w:hAnsi="標楷體" w:cs="Times New Roman" w:hint="eastAsia"/>
          <w:szCs w:val="24"/>
        </w:rPr>
        <w:t xml:space="preserve"> 本校收到前項訴願書，應儘速附具答辯書，並將必要之關係文件，送交高雄市政府。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lastRenderedPageBreak/>
        <w:t xml:space="preserve">      </w:t>
      </w:r>
      <w:r w:rsidR="007669BD">
        <w:rPr>
          <w:rFonts w:ascii="標楷體" w:eastAsia="標楷體" w:hAnsi="標楷體" w:cs="Times New Roman" w:hint="eastAsia"/>
          <w:szCs w:val="24"/>
        </w:rPr>
        <w:t xml:space="preserve">   </w:t>
      </w:r>
      <w:r w:rsidRPr="00A7301E">
        <w:rPr>
          <w:rFonts w:ascii="標楷體" w:eastAsia="標楷體" w:hAnsi="標楷體" w:cs="Times New Roman" w:hint="eastAsia"/>
          <w:szCs w:val="24"/>
        </w:rPr>
        <w:t xml:space="preserve"> 申訴人就本校所為之懲處、其他措施或決議，未經本校申訴程序救濟，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逕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向高雄市政府提起訴願者，高雄市政府應將該案件移由本校依學生申訴程序處理。</w:t>
      </w:r>
    </w:p>
    <w:p w:rsidR="00A7301E" w:rsidRPr="00A7301E" w:rsidRDefault="007669BD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A7301E" w:rsidRPr="00A7301E">
        <w:rPr>
          <w:rFonts w:ascii="標楷體" w:eastAsia="標楷體" w:hAnsi="標楷體" w:cs="Times New Roman" w:hint="eastAsia"/>
          <w:szCs w:val="24"/>
        </w:rPr>
        <w:t>申訴人就本校所為行政處分以外之懲處、其他措施或決議，經向本校提起申訴而不服其決定，得按其性質依法提起訴訟，請求救濟。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第十六條  對退學、開除學籍或其他類此處分提起申訴者，於評議決定未確定前，申訴人得申請於本校繼續就讀。</w:t>
      </w:r>
    </w:p>
    <w:p w:rsidR="00A7301E" w:rsidRPr="00A7301E" w:rsidRDefault="007669BD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A7301E" w:rsidRPr="00A7301E">
        <w:rPr>
          <w:rFonts w:ascii="標楷體" w:eastAsia="標楷體" w:hAnsi="標楷體" w:cs="Times New Roman" w:hint="eastAsia"/>
          <w:szCs w:val="24"/>
        </w:rPr>
        <w:t>前項情形，本校除不得授予申訴人畢業證書外，有關修課、成績考核及獎懲等事項，比照在校生辦理。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第十七條  退學、開除學籍或其他類此處分之申訴事件，經評議決定維持原處分</w:t>
      </w:r>
      <w:r w:rsidR="007669BD">
        <w:rPr>
          <w:rFonts w:ascii="標楷體" w:eastAsia="標楷體" w:hAnsi="標楷體" w:cs="Times New Roman" w:hint="eastAsia"/>
          <w:szCs w:val="24"/>
        </w:rPr>
        <w:t xml:space="preserve"> </w:t>
      </w:r>
      <w:r w:rsidRPr="00A7301E">
        <w:rPr>
          <w:rFonts w:ascii="標楷體" w:eastAsia="標楷體" w:hAnsi="標楷體" w:cs="Times New Roman" w:hint="eastAsia"/>
          <w:szCs w:val="24"/>
        </w:rPr>
        <w:t>，申訴人除得依前條規定繼續在校就讀外，其他權益事項，依下列規定辦理：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6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一、修業證明書所載修業截止日期，以原處分送達之日為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6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二、申訴期間所修習科目學分，得發給成績證明書。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6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三、退費標準依本校學生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退選暨退費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作業要點辦理。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第十八條  退學、開除學籍或其他類此處分，經訴願決定或行政訴訟判決撤銷者，除因特殊事故無法及時復學者外，本校應輔導申訴人復學。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第十九條  評議決定以他法律關係是否成立為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據，而該法律關係在訴訟或行政救濟程序進行中者，於該法律關係確定前，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申評會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應停止評議之進行，並即通知申訴人。但退學、開除學籍或其他類此處分之申訴事件，不在此限。</w:t>
      </w:r>
    </w:p>
    <w:p w:rsidR="00A7301E" w:rsidRPr="00A7301E" w:rsidRDefault="007669BD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proofErr w:type="gramStart"/>
      <w:r w:rsidR="00A7301E" w:rsidRPr="00A7301E">
        <w:rPr>
          <w:rFonts w:ascii="標楷體" w:eastAsia="標楷體" w:hAnsi="標楷體" w:cs="Times New Roman" w:hint="eastAsia"/>
          <w:szCs w:val="24"/>
        </w:rPr>
        <w:t>申評會</w:t>
      </w:r>
      <w:proofErr w:type="gramEnd"/>
      <w:r w:rsidR="00A7301E" w:rsidRPr="00A7301E">
        <w:rPr>
          <w:rFonts w:ascii="標楷體" w:eastAsia="標楷體" w:hAnsi="標楷體" w:cs="Times New Roman" w:hint="eastAsia"/>
          <w:szCs w:val="24"/>
        </w:rPr>
        <w:t>依前項規定停止評議之進行者，第七條之評議決定</w:t>
      </w:r>
      <w:proofErr w:type="gramStart"/>
      <w:r w:rsidR="00A7301E" w:rsidRPr="00A7301E">
        <w:rPr>
          <w:rFonts w:ascii="標楷體" w:eastAsia="標楷體" w:hAnsi="標楷體" w:cs="Times New Roman" w:hint="eastAsia"/>
          <w:szCs w:val="24"/>
        </w:rPr>
        <w:t>期間，</w:t>
      </w:r>
      <w:proofErr w:type="gramEnd"/>
      <w:r w:rsidR="00A7301E" w:rsidRPr="00A7301E">
        <w:rPr>
          <w:rFonts w:ascii="標楷體" w:eastAsia="標楷體" w:hAnsi="標楷體" w:cs="Times New Roman" w:hint="eastAsia"/>
          <w:szCs w:val="24"/>
        </w:rPr>
        <w:t>自該法律關係確定之日起，重行起算。</w:t>
      </w:r>
    </w:p>
    <w:p w:rsidR="00A7301E" w:rsidRPr="00A7301E" w:rsidRDefault="00A7301E" w:rsidP="007669B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第二十條  學生因校園性侵害、性騷擾或</w:t>
      </w:r>
      <w:proofErr w:type="gramStart"/>
      <w:r w:rsidRPr="00A7301E">
        <w:rPr>
          <w:rFonts w:ascii="標楷體" w:eastAsia="標楷體" w:hAnsi="標楷體" w:cs="Times New Roman" w:hint="eastAsia"/>
          <w:szCs w:val="24"/>
        </w:rPr>
        <w:t>性霸凌</w:t>
      </w:r>
      <w:proofErr w:type="gramEnd"/>
      <w:r w:rsidRPr="00A7301E">
        <w:rPr>
          <w:rFonts w:ascii="標楷體" w:eastAsia="標楷體" w:hAnsi="標楷體" w:cs="Times New Roman" w:hint="eastAsia"/>
          <w:szCs w:val="24"/>
        </w:rPr>
        <w:t>事件提起申訴，其屬性別平等教育法第二十八條第二項申請調查之性質者，依性別平等教育法相關規定處理。</w:t>
      </w:r>
    </w:p>
    <w:p w:rsidR="00A7301E" w:rsidRPr="00A7301E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7301E">
        <w:rPr>
          <w:rFonts w:ascii="標楷體" w:eastAsia="標楷體" w:hAnsi="標楷體" w:cs="Times New Roman" w:hint="eastAsia"/>
          <w:szCs w:val="24"/>
        </w:rPr>
        <w:t>第二十一條  本辦法應列入本校學生手冊並廣為宣導。</w:t>
      </w:r>
    </w:p>
    <w:p w:rsidR="00A7301E" w:rsidRPr="00A96503" w:rsidRDefault="00A7301E" w:rsidP="00A7301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A96503">
        <w:rPr>
          <w:rFonts w:ascii="標楷體" w:eastAsia="標楷體" w:hAnsi="標楷體" w:cs="Times New Roman" w:hint="eastAsia"/>
          <w:szCs w:val="24"/>
        </w:rPr>
        <w:t>第二十二條</w:t>
      </w:r>
      <w:r w:rsidR="007669BD" w:rsidRPr="00A96503">
        <w:rPr>
          <w:rFonts w:ascii="標楷體" w:eastAsia="標楷體" w:hAnsi="標楷體" w:cs="Times New Roman" w:hint="eastAsia"/>
          <w:szCs w:val="24"/>
        </w:rPr>
        <w:t xml:space="preserve">  </w:t>
      </w:r>
      <w:r w:rsidRPr="00A96503">
        <w:rPr>
          <w:rFonts w:ascii="標楷體" w:eastAsia="標楷體" w:hAnsi="標楷體" w:cs="Times New Roman" w:hint="eastAsia"/>
          <w:szCs w:val="24"/>
        </w:rPr>
        <w:t>本辦法</w:t>
      </w:r>
      <w:r w:rsidR="00C24136" w:rsidRPr="00A96503">
        <w:rPr>
          <w:rFonts w:ascii="標楷體" w:eastAsia="標楷體" w:hAnsi="標楷體" w:cs="Times New Roman" w:hint="eastAsia"/>
          <w:szCs w:val="24"/>
        </w:rPr>
        <w:t>經校務會議通過，並報請教育部核定後公布施行</w:t>
      </w:r>
      <w:r w:rsidRPr="00A96503">
        <w:rPr>
          <w:rFonts w:ascii="標楷體" w:eastAsia="標楷體" w:hAnsi="標楷體" w:cs="Times New Roman" w:hint="eastAsia"/>
          <w:szCs w:val="24"/>
        </w:rPr>
        <w:t>。</w:t>
      </w:r>
    </w:p>
    <w:sectPr w:rsidR="00A7301E" w:rsidRPr="00A965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BD" w:rsidRDefault="007669BD" w:rsidP="007669BD">
      <w:r>
        <w:separator/>
      </w:r>
    </w:p>
  </w:endnote>
  <w:endnote w:type="continuationSeparator" w:id="0">
    <w:p w:rsidR="007669BD" w:rsidRDefault="007669BD" w:rsidP="0076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787898"/>
      <w:docPartObj>
        <w:docPartGallery w:val="Page Numbers (Bottom of Page)"/>
        <w:docPartUnique/>
      </w:docPartObj>
    </w:sdtPr>
    <w:sdtEndPr/>
    <w:sdtContent>
      <w:p w:rsidR="007669BD" w:rsidRDefault="007669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451" w:rsidRPr="00DC5451">
          <w:rPr>
            <w:noProof/>
            <w:lang w:val="zh-TW"/>
          </w:rPr>
          <w:t>1</w:t>
        </w:r>
        <w:r>
          <w:fldChar w:fldCharType="end"/>
        </w:r>
      </w:p>
    </w:sdtContent>
  </w:sdt>
  <w:p w:rsidR="007669BD" w:rsidRDefault="00766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BD" w:rsidRDefault="007669BD" w:rsidP="007669BD">
      <w:r>
        <w:separator/>
      </w:r>
    </w:p>
  </w:footnote>
  <w:footnote w:type="continuationSeparator" w:id="0">
    <w:p w:rsidR="007669BD" w:rsidRDefault="007669BD" w:rsidP="0076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9D"/>
    <w:rsid w:val="004C0E21"/>
    <w:rsid w:val="004C6A9D"/>
    <w:rsid w:val="007669BD"/>
    <w:rsid w:val="009D1B59"/>
    <w:rsid w:val="00A7301E"/>
    <w:rsid w:val="00A96503"/>
    <w:rsid w:val="00C24136"/>
    <w:rsid w:val="00D128B7"/>
    <w:rsid w:val="00D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9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9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9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9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KHPD</dc:creator>
  <cp:lastModifiedBy>KHPD</cp:lastModifiedBy>
  <cp:revision>7</cp:revision>
  <cp:lastPrinted>2014-11-24T07:10:00Z</cp:lastPrinted>
  <dcterms:created xsi:type="dcterms:W3CDTF">2014-10-08T01:37:00Z</dcterms:created>
  <dcterms:modified xsi:type="dcterms:W3CDTF">2014-11-24T07:11:00Z</dcterms:modified>
</cp:coreProperties>
</file>