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519" w:rsidRDefault="00BD1519" w:rsidP="00254D60">
      <w:pPr>
        <w:spacing w:line="480" w:lineRule="exact"/>
        <w:jc w:val="center"/>
        <w:rPr>
          <w:rFonts w:ascii="標楷體" w:eastAsia="標楷體" w:hAnsi="標楷體"/>
          <w:color w:val="000000"/>
          <w:spacing w:val="24"/>
          <w:sz w:val="28"/>
          <w:szCs w:val="28"/>
        </w:rPr>
      </w:pPr>
      <w:r w:rsidRPr="00254D60">
        <w:rPr>
          <w:rFonts w:ascii="標楷體" w:eastAsia="標楷體" w:hAnsi="標楷體" w:hint="eastAsia"/>
          <w:color w:val="000000"/>
          <w:spacing w:val="24"/>
          <w:sz w:val="28"/>
          <w:szCs w:val="28"/>
        </w:rPr>
        <w:t>高雄市立空中大學特殊教育推行委員會設置要點</w:t>
      </w:r>
    </w:p>
    <w:p w:rsidR="0091233E" w:rsidRDefault="0091233E" w:rsidP="0091233E">
      <w:pPr>
        <w:spacing w:line="480" w:lineRule="exact"/>
        <w:jc w:val="right"/>
        <w:rPr>
          <w:rFonts w:ascii="Arial" w:eastAsia="標楷體" w:hAnsi="Arial" w:cs="Arial"/>
          <w:color w:val="000000"/>
          <w:spacing w:val="24"/>
          <w:sz w:val="22"/>
        </w:rPr>
      </w:pPr>
      <w:r w:rsidRPr="001F15C1">
        <w:rPr>
          <w:rFonts w:ascii="Arial" w:eastAsia="標楷體" w:hAnsi="Arial" w:cs="Arial"/>
          <w:color w:val="000000"/>
          <w:spacing w:val="24"/>
          <w:sz w:val="22"/>
        </w:rPr>
        <w:t>104.07.15</w:t>
      </w:r>
      <w:r w:rsidRPr="001F15C1">
        <w:rPr>
          <w:rFonts w:ascii="Arial" w:eastAsia="標楷體" w:hAnsi="Arial" w:cs="Arial"/>
          <w:color w:val="000000"/>
          <w:spacing w:val="24"/>
          <w:sz w:val="22"/>
        </w:rPr>
        <w:t>本校第</w:t>
      </w:r>
      <w:r w:rsidRPr="001F15C1">
        <w:rPr>
          <w:rFonts w:ascii="Arial" w:eastAsia="標楷體" w:hAnsi="Arial" w:cs="Arial"/>
          <w:color w:val="000000"/>
          <w:spacing w:val="24"/>
          <w:sz w:val="22"/>
        </w:rPr>
        <w:t>10407</w:t>
      </w:r>
      <w:r w:rsidRPr="001F15C1">
        <w:rPr>
          <w:rFonts w:ascii="Arial" w:eastAsia="標楷體" w:hAnsi="Arial" w:cs="Arial"/>
          <w:color w:val="000000"/>
          <w:spacing w:val="24"/>
          <w:sz w:val="22"/>
        </w:rPr>
        <w:t>次行政會議通過</w:t>
      </w:r>
    </w:p>
    <w:p w:rsidR="00AA4C2A" w:rsidRPr="001F15C1" w:rsidRDefault="00AA4C2A" w:rsidP="0091233E">
      <w:pPr>
        <w:spacing w:line="480" w:lineRule="exact"/>
        <w:jc w:val="right"/>
        <w:rPr>
          <w:rFonts w:ascii="Arial" w:eastAsia="標楷體" w:hAnsi="Arial" w:cs="Arial"/>
          <w:color w:val="000000"/>
          <w:spacing w:val="24"/>
          <w:sz w:val="22"/>
        </w:rPr>
      </w:pPr>
    </w:p>
    <w:p w:rsidR="005E1B26" w:rsidRPr="00A735CA" w:rsidRDefault="001F15C1" w:rsidP="001F15C1">
      <w:pPr>
        <w:pStyle w:val="a3"/>
        <w:numPr>
          <w:ilvl w:val="0"/>
          <w:numId w:val="2"/>
        </w:numPr>
        <w:spacing w:line="480" w:lineRule="exact"/>
        <w:ind w:leftChars="0" w:left="820" w:hangingChars="250" w:hanging="820"/>
        <w:jc w:val="both"/>
        <w:rPr>
          <w:rFonts w:ascii="標楷體" w:eastAsia="標楷體" w:hAnsi="標楷體"/>
          <w:sz w:val="28"/>
          <w:szCs w:val="28"/>
        </w:rPr>
      </w:pPr>
      <w:r w:rsidRPr="001F15C1">
        <w:rPr>
          <w:rFonts w:ascii="標楷體" w:eastAsia="標楷體" w:hAnsi="標楷體" w:hint="eastAsia"/>
          <w:color w:val="000000"/>
          <w:spacing w:val="24"/>
          <w:sz w:val="28"/>
          <w:szCs w:val="28"/>
        </w:rPr>
        <w:t>為建立特殊教育學生支持系統，整合相關資源，提供身心障礙學生在校學習、生活輔導及相關支持服務</w:t>
      </w:r>
      <w:r w:rsidR="00BD1519" w:rsidRPr="00A735CA">
        <w:rPr>
          <w:rFonts w:ascii="標楷體" w:eastAsia="標楷體" w:hAnsi="標楷體" w:hint="eastAsia"/>
          <w:color w:val="000000"/>
          <w:spacing w:val="24"/>
          <w:sz w:val="28"/>
          <w:szCs w:val="28"/>
        </w:rPr>
        <w:t>，依據特殊教育法第四十五條第二項規定，設置</w:t>
      </w:r>
      <w:r w:rsidR="00AA4C2A">
        <w:rPr>
          <w:rFonts w:ascii="標楷體" w:eastAsia="標楷體" w:hAnsi="標楷體" w:hint="eastAsia"/>
          <w:color w:val="000000"/>
          <w:spacing w:val="24"/>
          <w:sz w:val="28"/>
          <w:szCs w:val="28"/>
        </w:rPr>
        <w:t>「</w:t>
      </w:r>
      <w:r w:rsidR="008A0C45">
        <w:rPr>
          <w:rFonts w:ascii="標楷體" w:eastAsia="標楷體" w:hAnsi="標楷體" w:hint="eastAsia"/>
          <w:color w:val="000000"/>
          <w:spacing w:val="24"/>
          <w:sz w:val="28"/>
          <w:szCs w:val="28"/>
        </w:rPr>
        <w:t>高雄市立空中大學</w:t>
      </w:r>
      <w:r w:rsidR="00BD1519" w:rsidRPr="00A735CA">
        <w:rPr>
          <w:rFonts w:ascii="標楷體" w:eastAsia="標楷體" w:hAnsi="標楷體" w:hint="eastAsia"/>
          <w:color w:val="000000"/>
          <w:spacing w:val="24"/>
          <w:sz w:val="28"/>
          <w:szCs w:val="28"/>
        </w:rPr>
        <w:t>特殊教育推行委員會</w:t>
      </w:r>
      <w:r w:rsidR="00AA4C2A">
        <w:rPr>
          <w:rFonts w:ascii="標楷體" w:eastAsia="標楷體" w:hAnsi="標楷體" w:hint="eastAsia"/>
          <w:color w:val="000000"/>
          <w:spacing w:val="24"/>
          <w:sz w:val="28"/>
          <w:szCs w:val="28"/>
        </w:rPr>
        <w:t>」</w:t>
      </w:r>
      <w:r w:rsidR="00BD1519" w:rsidRPr="00A735CA">
        <w:rPr>
          <w:rFonts w:ascii="標楷體" w:eastAsia="標楷體" w:hAnsi="標楷體" w:hint="eastAsia"/>
          <w:color w:val="000000"/>
          <w:spacing w:val="24"/>
          <w:sz w:val="28"/>
          <w:szCs w:val="28"/>
        </w:rPr>
        <w:t>（以下簡稱本會）</w:t>
      </w:r>
      <w:r w:rsidR="00225ABB">
        <w:rPr>
          <w:rFonts w:ascii="標楷體" w:eastAsia="標楷體" w:hAnsi="標楷體" w:hint="eastAsia"/>
          <w:color w:val="000000"/>
          <w:spacing w:val="24"/>
          <w:sz w:val="28"/>
          <w:szCs w:val="28"/>
        </w:rPr>
        <w:t>，訂定本要點</w:t>
      </w:r>
      <w:r w:rsidR="00BD1519" w:rsidRPr="00A735CA">
        <w:rPr>
          <w:rFonts w:ascii="標楷體" w:eastAsia="標楷體" w:hAnsi="標楷體" w:hint="eastAsia"/>
          <w:color w:val="000000"/>
          <w:spacing w:val="24"/>
          <w:sz w:val="28"/>
          <w:szCs w:val="28"/>
        </w:rPr>
        <w:t>。</w:t>
      </w:r>
    </w:p>
    <w:p w:rsidR="00A735CA" w:rsidRPr="00A735CA" w:rsidRDefault="00BD1519" w:rsidP="00254D60">
      <w:pPr>
        <w:pStyle w:val="a3"/>
        <w:numPr>
          <w:ilvl w:val="0"/>
          <w:numId w:val="2"/>
        </w:numPr>
        <w:snapToGrid w:val="0"/>
        <w:spacing w:line="480" w:lineRule="exact"/>
        <w:ind w:leftChars="0" w:left="843" w:hangingChars="257" w:hanging="843"/>
        <w:jc w:val="both"/>
        <w:rPr>
          <w:rFonts w:ascii="標楷體" w:eastAsia="標楷體" w:hAnsi="標楷體"/>
          <w:color w:val="000000"/>
          <w:spacing w:val="24"/>
          <w:sz w:val="28"/>
          <w:szCs w:val="28"/>
        </w:rPr>
      </w:pPr>
      <w:r w:rsidRPr="00A735CA">
        <w:rPr>
          <w:rFonts w:ascii="標楷體" w:eastAsia="標楷體" w:hAnsi="標楷體" w:hint="eastAsia"/>
          <w:color w:val="000000"/>
          <w:spacing w:val="24"/>
          <w:sz w:val="28"/>
          <w:szCs w:val="28"/>
        </w:rPr>
        <w:t>本會任務如下：</w:t>
      </w:r>
    </w:p>
    <w:p w:rsidR="00A735CA" w:rsidRPr="00A735CA" w:rsidRDefault="00A735CA" w:rsidP="00B57E72">
      <w:pPr>
        <w:adjustRightInd w:val="0"/>
        <w:snapToGrid w:val="0"/>
        <w:spacing w:line="480" w:lineRule="exact"/>
        <w:ind w:leftChars="200" w:left="480"/>
        <w:jc w:val="both"/>
        <w:rPr>
          <w:rFonts w:ascii="標楷體" w:eastAsia="標楷體" w:hAnsi="標楷體"/>
          <w:color w:val="000000"/>
          <w:spacing w:val="24"/>
          <w:sz w:val="28"/>
          <w:szCs w:val="28"/>
        </w:rPr>
      </w:pPr>
      <w:r w:rsidRPr="00A735CA">
        <w:rPr>
          <w:rFonts w:ascii="標楷體" w:eastAsia="標楷體" w:hAnsi="標楷體" w:hint="eastAsia"/>
          <w:color w:val="000000"/>
          <w:spacing w:val="24"/>
          <w:sz w:val="28"/>
          <w:szCs w:val="28"/>
        </w:rPr>
        <w:t>（一）</w:t>
      </w:r>
      <w:r w:rsidR="00BD1519" w:rsidRPr="00A735CA">
        <w:rPr>
          <w:rFonts w:ascii="標楷體" w:eastAsia="標楷體" w:hAnsi="標楷體" w:hint="eastAsia"/>
          <w:color w:val="000000"/>
          <w:spacing w:val="24"/>
          <w:sz w:val="28"/>
          <w:szCs w:val="28"/>
        </w:rPr>
        <w:t>審議</w:t>
      </w:r>
      <w:r w:rsidR="001D59C4">
        <w:rPr>
          <w:rFonts w:ascii="標楷體" w:eastAsia="標楷體" w:hAnsi="標楷體" w:hint="eastAsia"/>
          <w:color w:val="000000"/>
          <w:spacing w:val="24"/>
          <w:sz w:val="28"/>
          <w:szCs w:val="28"/>
        </w:rPr>
        <w:t>本校</w:t>
      </w:r>
      <w:r w:rsidR="00BD1519" w:rsidRPr="00A735CA">
        <w:rPr>
          <w:rFonts w:ascii="標楷體" w:eastAsia="標楷體" w:hAnsi="標楷體" w:hint="eastAsia"/>
          <w:color w:val="000000"/>
          <w:spacing w:val="24"/>
          <w:sz w:val="28"/>
          <w:szCs w:val="28"/>
        </w:rPr>
        <w:t>特殊教育</w:t>
      </w:r>
      <w:r w:rsidR="001D59C4" w:rsidRPr="00A735CA">
        <w:rPr>
          <w:rFonts w:ascii="標楷體" w:eastAsia="標楷體" w:hAnsi="標楷體" w:hint="eastAsia"/>
          <w:color w:val="000000"/>
          <w:spacing w:val="24"/>
          <w:sz w:val="28"/>
          <w:szCs w:val="28"/>
        </w:rPr>
        <w:t>年度</w:t>
      </w:r>
      <w:r w:rsidR="00BD1519" w:rsidRPr="00A735CA">
        <w:rPr>
          <w:rFonts w:ascii="標楷體" w:eastAsia="標楷體" w:hAnsi="標楷體" w:hint="eastAsia"/>
          <w:color w:val="000000"/>
          <w:spacing w:val="24"/>
          <w:sz w:val="28"/>
          <w:szCs w:val="28"/>
        </w:rPr>
        <w:t>工作計畫。</w:t>
      </w:r>
    </w:p>
    <w:p w:rsidR="00A735CA" w:rsidRDefault="00A735CA" w:rsidP="00B57E72">
      <w:pPr>
        <w:adjustRightInd w:val="0"/>
        <w:snapToGrid w:val="0"/>
        <w:spacing w:line="480" w:lineRule="exact"/>
        <w:ind w:leftChars="200" w:left="1136" w:hangingChars="200" w:hanging="656"/>
        <w:jc w:val="both"/>
        <w:rPr>
          <w:rFonts w:ascii="標楷體" w:eastAsia="標楷體" w:hAnsi="標楷體"/>
          <w:color w:val="000000"/>
          <w:spacing w:val="24"/>
          <w:sz w:val="28"/>
          <w:szCs w:val="28"/>
        </w:rPr>
      </w:pPr>
      <w:r w:rsidRPr="00A735CA">
        <w:rPr>
          <w:rFonts w:ascii="標楷體" w:eastAsia="標楷體" w:hAnsi="標楷體" w:hint="eastAsia"/>
          <w:color w:val="000000"/>
          <w:spacing w:val="24"/>
          <w:sz w:val="28"/>
          <w:szCs w:val="28"/>
        </w:rPr>
        <w:t>（二）</w:t>
      </w:r>
      <w:r w:rsidR="00BD1519" w:rsidRPr="00A735CA">
        <w:rPr>
          <w:rFonts w:ascii="標楷體" w:eastAsia="標楷體" w:hAnsi="標楷體" w:hint="eastAsia"/>
          <w:color w:val="000000"/>
          <w:spacing w:val="24"/>
          <w:sz w:val="28"/>
          <w:szCs w:val="28"/>
        </w:rPr>
        <w:t>審議本校特殊教育經費編列與執行情形。</w:t>
      </w:r>
    </w:p>
    <w:p w:rsidR="00A735CA" w:rsidRDefault="00A735CA" w:rsidP="00B57E72">
      <w:pPr>
        <w:adjustRightInd w:val="0"/>
        <w:snapToGrid w:val="0"/>
        <w:spacing w:line="480" w:lineRule="exact"/>
        <w:ind w:leftChars="200" w:left="1464" w:hangingChars="300" w:hanging="984"/>
        <w:jc w:val="both"/>
        <w:rPr>
          <w:rFonts w:ascii="標楷體" w:eastAsia="標楷體" w:hAnsi="標楷體"/>
          <w:color w:val="000000"/>
          <w:spacing w:val="24"/>
          <w:sz w:val="28"/>
          <w:szCs w:val="28"/>
        </w:rPr>
      </w:pPr>
      <w:r w:rsidRPr="00A735CA">
        <w:rPr>
          <w:rFonts w:ascii="標楷體" w:eastAsia="標楷體" w:hAnsi="標楷體" w:hint="eastAsia"/>
          <w:color w:val="000000"/>
          <w:spacing w:val="24"/>
          <w:sz w:val="28"/>
          <w:szCs w:val="28"/>
        </w:rPr>
        <w:t>（三）</w:t>
      </w:r>
      <w:r w:rsidR="00BD1519" w:rsidRPr="00A735CA">
        <w:rPr>
          <w:rFonts w:ascii="標楷體" w:eastAsia="標楷體" w:hAnsi="標楷體" w:hint="eastAsia"/>
          <w:color w:val="000000"/>
          <w:spacing w:val="24"/>
          <w:sz w:val="28"/>
          <w:szCs w:val="28"/>
        </w:rPr>
        <w:t>協調各處室行政分工合作，並整合校內外資源以提供特殊教育學生支持服務。</w:t>
      </w:r>
    </w:p>
    <w:p w:rsidR="00A735CA" w:rsidRDefault="00A735CA" w:rsidP="00B57E72">
      <w:pPr>
        <w:adjustRightInd w:val="0"/>
        <w:snapToGrid w:val="0"/>
        <w:spacing w:line="480" w:lineRule="exact"/>
        <w:ind w:leftChars="200" w:left="1136" w:hangingChars="200" w:hanging="656"/>
        <w:jc w:val="both"/>
        <w:rPr>
          <w:rFonts w:ascii="標楷體" w:eastAsia="標楷體" w:hAnsi="標楷體"/>
          <w:color w:val="000000"/>
          <w:spacing w:val="24"/>
          <w:sz w:val="28"/>
          <w:szCs w:val="28"/>
        </w:rPr>
      </w:pPr>
      <w:r>
        <w:rPr>
          <w:rFonts w:ascii="標楷體" w:eastAsia="標楷體" w:hAnsi="標楷體" w:hint="eastAsia"/>
          <w:color w:val="000000"/>
          <w:spacing w:val="24"/>
          <w:sz w:val="28"/>
          <w:szCs w:val="28"/>
        </w:rPr>
        <w:t>（四）</w:t>
      </w:r>
      <w:r w:rsidRPr="00A735CA">
        <w:rPr>
          <w:rFonts w:ascii="標楷體" w:eastAsia="標楷體" w:hAnsi="標楷體" w:hint="eastAsia"/>
          <w:color w:val="000000"/>
          <w:spacing w:val="24"/>
          <w:sz w:val="28"/>
          <w:szCs w:val="28"/>
        </w:rPr>
        <w:t>督導改善校園無障礙環境。</w:t>
      </w:r>
    </w:p>
    <w:p w:rsidR="00BD1519" w:rsidRPr="00A735CA" w:rsidRDefault="00A735CA" w:rsidP="00B57E72">
      <w:pPr>
        <w:adjustRightInd w:val="0"/>
        <w:snapToGrid w:val="0"/>
        <w:spacing w:line="480" w:lineRule="exact"/>
        <w:ind w:leftChars="200" w:left="1136" w:hangingChars="200" w:hanging="656"/>
        <w:jc w:val="both"/>
        <w:rPr>
          <w:rFonts w:ascii="標楷體" w:eastAsia="標楷體" w:hAnsi="標楷體"/>
          <w:color w:val="000000"/>
          <w:spacing w:val="24"/>
          <w:sz w:val="28"/>
          <w:szCs w:val="28"/>
        </w:rPr>
      </w:pPr>
      <w:r>
        <w:rPr>
          <w:rFonts w:ascii="標楷體" w:eastAsia="標楷體" w:hAnsi="標楷體" w:hint="eastAsia"/>
          <w:color w:val="000000"/>
          <w:spacing w:val="24"/>
          <w:sz w:val="28"/>
          <w:szCs w:val="28"/>
        </w:rPr>
        <w:t>（五）</w:t>
      </w:r>
      <w:r w:rsidR="00BD1519" w:rsidRPr="00A735CA">
        <w:rPr>
          <w:rFonts w:ascii="標楷體" w:eastAsia="標楷體" w:hAnsi="標楷體" w:hint="eastAsia"/>
          <w:color w:val="000000"/>
          <w:spacing w:val="24"/>
          <w:sz w:val="28"/>
          <w:szCs w:val="28"/>
        </w:rPr>
        <w:t>其他特殊教育相關業務。</w:t>
      </w:r>
    </w:p>
    <w:p w:rsidR="00A6010C" w:rsidRDefault="00A735CA" w:rsidP="00254D60">
      <w:pPr>
        <w:pStyle w:val="a3"/>
        <w:numPr>
          <w:ilvl w:val="0"/>
          <w:numId w:val="2"/>
        </w:numPr>
        <w:spacing w:line="480" w:lineRule="exact"/>
        <w:ind w:leftChars="0" w:left="820" w:hangingChars="250" w:hanging="820"/>
        <w:jc w:val="both"/>
        <w:rPr>
          <w:rFonts w:ascii="標楷體" w:eastAsia="標楷體" w:hAnsi="標楷體"/>
          <w:color w:val="000000"/>
          <w:spacing w:val="24"/>
          <w:sz w:val="28"/>
          <w:szCs w:val="28"/>
        </w:rPr>
      </w:pPr>
      <w:r w:rsidRPr="00A735CA">
        <w:rPr>
          <w:rFonts w:ascii="標楷體" w:eastAsia="標楷體" w:hAnsi="標楷體" w:hint="eastAsia"/>
          <w:color w:val="000000"/>
          <w:spacing w:val="24"/>
          <w:sz w:val="28"/>
          <w:szCs w:val="28"/>
        </w:rPr>
        <w:t>本會置</w:t>
      </w:r>
      <w:r w:rsidR="00A6010C">
        <w:rPr>
          <w:rFonts w:ascii="標楷體" w:eastAsia="標楷體" w:hAnsi="標楷體" w:hint="eastAsia"/>
          <w:color w:val="000000"/>
          <w:spacing w:val="24"/>
          <w:sz w:val="28"/>
          <w:szCs w:val="28"/>
        </w:rPr>
        <w:t>委員七人，召集人</w:t>
      </w:r>
      <w:r w:rsidRPr="00A735CA">
        <w:rPr>
          <w:rFonts w:ascii="標楷體" w:eastAsia="標楷體" w:hAnsi="標楷體" w:hint="eastAsia"/>
          <w:color w:val="000000"/>
          <w:spacing w:val="24"/>
          <w:sz w:val="28"/>
          <w:szCs w:val="28"/>
        </w:rPr>
        <w:t>由</w:t>
      </w:r>
      <w:r w:rsidR="00A6010C">
        <w:rPr>
          <w:rFonts w:ascii="標楷體" w:eastAsia="標楷體" w:hAnsi="標楷體" w:hint="eastAsia"/>
          <w:color w:val="000000"/>
          <w:spacing w:val="24"/>
          <w:sz w:val="28"/>
          <w:szCs w:val="28"/>
        </w:rPr>
        <w:t>輔導處長</w:t>
      </w:r>
      <w:r w:rsidRPr="00A735CA">
        <w:rPr>
          <w:rFonts w:ascii="標楷體" w:eastAsia="標楷體" w:hAnsi="標楷體" w:hint="eastAsia"/>
          <w:color w:val="000000"/>
          <w:spacing w:val="24"/>
          <w:sz w:val="28"/>
          <w:szCs w:val="28"/>
        </w:rPr>
        <w:t>兼任</w:t>
      </w:r>
      <w:r w:rsidR="00A6010C">
        <w:rPr>
          <w:rFonts w:ascii="標楷體" w:eastAsia="標楷體" w:hAnsi="標楷體" w:hint="eastAsia"/>
          <w:color w:val="000000"/>
          <w:spacing w:val="24"/>
          <w:sz w:val="28"/>
          <w:szCs w:val="28"/>
        </w:rPr>
        <w:t>，其餘</w:t>
      </w:r>
      <w:r w:rsidR="00B70B4C">
        <w:rPr>
          <w:rFonts w:ascii="標楷體" w:eastAsia="標楷體" w:hAnsi="標楷體" w:hint="eastAsia"/>
          <w:color w:val="000000"/>
          <w:spacing w:val="24"/>
          <w:sz w:val="28"/>
          <w:szCs w:val="28"/>
        </w:rPr>
        <w:t>委員由校長就下列人員聘（派）兼之</w:t>
      </w:r>
      <w:r w:rsidR="00A6010C">
        <w:rPr>
          <w:rFonts w:ascii="標楷體" w:eastAsia="標楷體" w:hAnsi="標楷體" w:hint="eastAsia"/>
          <w:color w:val="000000"/>
          <w:spacing w:val="24"/>
          <w:sz w:val="28"/>
          <w:szCs w:val="28"/>
        </w:rPr>
        <w:t>：</w:t>
      </w:r>
    </w:p>
    <w:p w:rsidR="00A6010C" w:rsidRDefault="00A6010C" w:rsidP="00254D60">
      <w:pPr>
        <w:spacing w:line="480" w:lineRule="exact"/>
        <w:ind w:leftChars="200" w:left="480"/>
        <w:jc w:val="both"/>
        <w:rPr>
          <w:rFonts w:ascii="標楷體" w:eastAsia="標楷體" w:hAnsi="標楷體"/>
          <w:color w:val="000000"/>
          <w:spacing w:val="24"/>
          <w:sz w:val="28"/>
          <w:szCs w:val="28"/>
        </w:rPr>
      </w:pPr>
      <w:r>
        <w:rPr>
          <w:rFonts w:ascii="標楷體" w:eastAsia="標楷體" w:hAnsi="標楷體" w:hint="eastAsia"/>
          <w:color w:val="000000"/>
          <w:spacing w:val="24"/>
          <w:sz w:val="28"/>
          <w:szCs w:val="28"/>
        </w:rPr>
        <w:t>（一）各行政、學術主管代表三人。</w:t>
      </w:r>
    </w:p>
    <w:p w:rsidR="00A6010C" w:rsidRDefault="00A6010C" w:rsidP="00254D60">
      <w:pPr>
        <w:spacing w:line="480" w:lineRule="exact"/>
        <w:ind w:leftChars="200" w:left="480"/>
        <w:jc w:val="both"/>
        <w:rPr>
          <w:rFonts w:ascii="標楷體" w:eastAsia="標楷體" w:hAnsi="標楷體"/>
          <w:color w:val="000000"/>
          <w:spacing w:val="24"/>
          <w:sz w:val="28"/>
          <w:szCs w:val="28"/>
        </w:rPr>
      </w:pPr>
      <w:r>
        <w:rPr>
          <w:rFonts w:ascii="標楷體" w:eastAsia="標楷體" w:hAnsi="標楷體" w:hint="eastAsia"/>
          <w:color w:val="000000"/>
          <w:spacing w:val="24"/>
          <w:sz w:val="28"/>
          <w:szCs w:val="28"/>
        </w:rPr>
        <w:t>（二）教師代表一人。</w:t>
      </w:r>
    </w:p>
    <w:p w:rsidR="00B70B4C" w:rsidRDefault="00A6010C" w:rsidP="00254D60">
      <w:pPr>
        <w:spacing w:line="480" w:lineRule="exact"/>
        <w:ind w:leftChars="200" w:left="480"/>
        <w:jc w:val="both"/>
        <w:rPr>
          <w:rFonts w:ascii="標楷體" w:eastAsia="標楷體" w:hAnsi="標楷體"/>
          <w:color w:val="000000"/>
          <w:spacing w:val="24"/>
          <w:sz w:val="28"/>
          <w:szCs w:val="28"/>
        </w:rPr>
      </w:pPr>
      <w:r>
        <w:rPr>
          <w:rFonts w:ascii="標楷體" w:eastAsia="標楷體" w:hAnsi="標楷體" w:hint="eastAsia"/>
          <w:color w:val="000000"/>
          <w:spacing w:val="24"/>
          <w:sz w:val="28"/>
          <w:szCs w:val="28"/>
        </w:rPr>
        <w:t>（三）身心障礙學生</w:t>
      </w:r>
      <w:r w:rsidR="0090573F">
        <w:rPr>
          <w:rFonts w:ascii="標楷體" w:eastAsia="標楷體" w:hAnsi="標楷體" w:hint="eastAsia"/>
          <w:color w:val="000000"/>
          <w:spacing w:val="24"/>
          <w:sz w:val="28"/>
          <w:szCs w:val="28"/>
        </w:rPr>
        <w:t>及學生</w:t>
      </w:r>
      <w:r>
        <w:rPr>
          <w:rFonts w:ascii="標楷體" w:eastAsia="標楷體" w:hAnsi="標楷體" w:hint="eastAsia"/>
          <w:color w:val="000000"/>
          <w:spacing w:val="24"/>
          <w:sz w:val="28"/>
          <w:szCs w:val="28"/>
        </w:rPr>
        <w:t>代表</w:t>
      </w:r>
      <w:r w:rsidR="008A0C45">
        <w:rPr>
          <w:rFonts w:ascii="標楷體" w:eastAsia="標楷體" w:hAnsi="標楷體" w:hint="eastAsia"/>
          <w:color w:val="000000"/>
          <w:spacing w:val="24"/>
          <w:sz w:val="28"/>
          <w:szCs w:val="28"/>
        </w:rPr>
        <w:t>各一人</w:t>
      </w:r>
      <w:r>
        <w:rPr>
          <w:rFonts w:ascii="標楷體" w:eastAsia="標楷體" w:hAnsi="標楷體" w:hint="eastAsia"/>
          <w:color w:val="000000"/>
          <w:spacing w:val="24"/>
          <w:sz w:val="28"/>
          <w:szCs w:val="28"/>
        </w:rPr>
        <w:t>。</w:t>
      </w:r>
    </w:p>
    <w:p w:rsidR="00B70B4C" w:rsidRDefault="00B70B4C" w:rsidP="00254D60">
      <w:pPr>
        <w:spacing w:line="480" w:lineRule="exact"/>
        <w:ind w:firstLineChars="250" w:firstLine="820"/>
        <w:jc w:val="both"/>
        <w:rPr>
          <w:rFonts w:ascii="標楷體" w:eastAsia="標楷體" w:hAnsi="標楷體"/>
          <w:color w:val="000000"/>
          <w:spacing w:val="24"/>
          <w:sz w:val="28"/>
          <w:szCs w:val="28"/>
        </w:rPr>
      </w:pPr>
      <w:r>
        <w:rPr>
          <w:rFonts w:ascii="標楷體" w:eastAsia="標楷體" w:hAnsi="標楷體" w:hint="eastAsia"/>
          <w:color w:val="000000"/>
          <w:spacing w:val="24"/>
          <w:sz w:val="28"/>
          <w:szCs w:val="28"/>
        </w:rPr>
        <w:t>委員</w:t>
      </w:r>
      <w:r w:rsidR="00A735CA" w:rsidRPr="00A6010C">
        <w:rPr>
          <w:rFonts w:ascii="標楷體" w:eastAsia="標楷體" w:hAnsi="標楷體" w:hint="eastAsia"/>
          <w:color w:val="000000"/>
          <w:spacing w:val="24"/>
          <w:sz w:val="28"/>
          <w:szCs w:val="28"/>
        </w:rPr>
        <w:t>任期一年，</w:t>
      </w:r>
      <w:r>
        <w:rPr>
          <w:rFonts w:ascii="標楷體" w:eastAsia="標楷體" w:hAnsi="標楷體" w:hint="eastAsia"/>
          <w:color w:val="000000"/>
          <w:spacing w:val="24"/>
          <w:sz w:val="28"/>
          <w:szCs w:val="28"/>
        </w:rPr>
        <w:t>期滿</w:t>
      </w:r>
      <w:r w:rsidR="00A735CA" w:rsidRPr="00A6010C">
        <w:rPr>
          <w:rFonts w:ascii="標楷體" w:eastAsia="標楷體" w:hAnsi="標楷體" w:hint="eastAsia"/>
          <w:color w:val="000000"/>
          <w:spacing w:val="24"/>
          <w:sz w:val="28"/>
          <w:szCs w:val="28"/>
        </w:rPr>
        <w:t>得續聘</w:t>
      </w:r>
      <w:r>
        <w:rPr>
          <w:rFonts w:ascii="標楷體" w:eastAsia="標楷體" w:hAnsi="標楷體" w:hint="eastAsia"/>
          <w:color w:val="000000"/>
          <w:spacing w:val="24"/>
          <w:sz w:val="28"/>
          <w:szCs w:val="28"/>
        </w:rPr>
        <w:t>（派）</w:t>
      </w:r>
      <w:r w:rsidR="00A735CA" w:rsidRPr="00A6010C">
        <w:rPr>
          <w:rFonts w:ascii="標楷體" w:eastAsia="標楷體" w:hAnsi="標楷體" w:hint="eastAsia"/>
          <w:color w:val="000000"/>
          <w:spacing w:val="24"/>
          <w:sz w:val="28"/>
          <w:szCs w:val="28"/>
        </w:rPr>
        <w:t>之</w:t>
      </w:r>
      <w:r w:rsidR="0061498E">
        <w:rPr>
          <w:rFonts w:ascii="標楷體" w:eastAsia="標楷體" w:hAnsi="標楷體" w:hint="eastAsia"/>
          <w:color w:val="000000"/>
          <w:spacing w:val="24"/>
          <w:sz w:val="28"/>
          <w:szCs w:val="28"/>
        </w:rPr>
        <w:t>；</w:t>
      </w:r>
      <w:proofErr w:type="gramStart"/>
      <w:r w:rsidR="0061498E" w:rsidRPr="00B70B4C">
        <w:rPr>
          <w:rFonts w:ascii="標楷體" w:eastAsia="標楷體" w:hAnsi="標楷體" w:hint="eastAsia"/>
          <w:color w:val="000000"/>
          <w:spacing w:val="24"/>
          <w:sz w:val="28"/>
          <w:szCs w:val="28"/>
        </w:rPr>
        <w:t>委員均為無</w:t>
      </w:r>
      <w:proofErr w:type="gramEnd"/>
      <w:r w:rsidR="0061498E" w:rsidRPr="00B70B4C">
        <w:rPr>
          <w:rFonts w:ascii="標楷體" w:eastAsia="標楷體" w:hAnsi="標楷體" w:hint="eastAsia"/>
          <w:color w:val="000000"/>
          <w:spacing w:val="24"/>
          <w:sz w:val="28"/>
          <w:szCs w:val="28"/>
        </w:rPr>
        <w:t>給職。</w:t>
      </w:r>
    </w:p>
    <w:p w:rsidR="00B70B4C" w:rsidRDefault="00A735CA" w:rsidP="00254D60">
      <w:pPr>
        <w:spacing w:line="480" w:lineRule="exact"/>
        <w:ind w:firstLineChars="250" w:firstLine="820"/>
        <w:jc w:val="both"/>
        <w:rPr>
          <w:rFonts w:ascii="標楷體" w:eastAsia="標楷體" w:hAnsi="標楷體"/>
          <w:color w:val="000000"/>
          <w:spacing w:val="24"/>
          <w:sz w:val="28"/>
          <w:szCs w:val="28"/>
        </w:rPr>
      </w:pPr>
      <w:r w:rsidRPr="00A6010C">
        <w:rPr>
          <w:rFonts w:ascii="標楷體" w:eastAsia="標楷體" w:hAnsi="標楷體" w:hint="eastAsia"/>
          <w:color w:val="000000"/>
          <w:spacing w:val="24"/>
          <w:sz w:val="28"/>
          <w:szCs w:val="28"/>
        </w:rPr>
        <w:t>前項委員之組成，任</w:t>
      </w:r>
      <w:proofErr w:type="gramStart"/>
      <w:r w:rsidRPr="00A6010C">
        <w:rPr>
          <w:rFonts w:ascii="標楷體" w:eastAsia="標楷體" w:hAnsi="標楷體" w:hint="eastAsia"/>
          <w:color w:val="000000"/>
          <w:spacing w:val="24"/>
          <w:sz w:val="28"/>
          <w:szCs w:val="28"/>
        </w:rPr>
        <w:t>一</w:t>
      </w:r>
      <w:proofErr w:type="gramEnd"/>
      <w:r w:rsidRPr="00A6010C">
        <w:rPr>
          <w:rFonts w:ascii="標楷體" w:eastAsia="標楷體" w:hAnsi="標楷體" w:hint="eastAsia"/>
          <w:color w:val="000000"/>
          <w:spacing w:val="24"/>
          <w:sz w:val="28"/>
          <w:szCs w:val="28"/>
        </w:rPr>
        <w:t>性別應占委員總數</w:t>
      </w:r>
      <w:proofErr w:type="gramStart"/>
      <w:r w:rsidRPr="00A6010C">
        <w:rPr>
          <w:rFonts w:ascii="標楷體" w:eastAsia="標楷體" w:hAnsi="標楷體" w:hint="eastAsia"/>
          <w:color w:val="000000"/>
          <w:spacing w:val="24"/>
          <w:sz w:val="28"/>
          <w:szCs w:val="28"/>
        </w:rPr>
        <w:t>三</w:t>
      </w:r>
      <w:proofErr w:type="gramEnd"/>
      <w:r w:rsidRPr="00A6010C">
        <w:rPr>
          <w:rFonts w:ascii="標楷體" w:eastAsia="標楷體" w:hAnsi="標楷體" w:hint="eastAsia"/>
          <w:color w:val="000000"/>
          <w:spacing w:val="24"/>
          <w:sz w:val="28"/>
          <w:szCs w:val="28"/>
        </w:rPr>
        <w:t>分之</w:t>
      </w:r>
      <w:proofErr w:type="gramStart"/>
      <w:r w:rsidRPr="00A6010C">
        <w:rPr>
          <w:rFonts w:ascii="標楷體" w:eastAsia="標楷體" w:hAnsi="標楷體" w:hint="eastAsia"/>
          <w:color w:val="000000"/>
          <w:spacing w:val="24"/>
          <w:sz w:val="28"/>
          <w:szCs w:val="28"/>
        </w:rPr>
        <w:t>ㄧ</w:t>
      </w:r>
      <w:proofErr w:type="gramEnd"/>
      <w:r w:rsidRPr="00A6010C">
        <w:rPr>
          <w:rFonts w:ascii="標楷體" w:eastAsia="標楷體" w:hAnsi="標楷體" w:hint="eastAsia"/>
          <w:color w:val="000000"/>
          <w:spacing w:val="24"/>
          <w:sz w:val="28"/>
          <w:szCs w:val="28"/>
        </w:rPr>
        <w:t>以上。</w:t>
      </w:r>
    </w:p>
    <w:p w:rsidR="00A735CA" w:rsidRDefault="00B70B4C" w:rsidP="00254D60">
      <w:pPr>
        <w:spacing w:line="480" w:lineRule="exact"/>
        <w:ind w:leftChars="350" w:left="840"/>
        <w:jc w:val="both"/>
        <w:rPr>
          <w:rFonts w:ascii="標楷體" w:eastAsia="標楷體" w:hAnsi="標楷體"/>
          <w:color w:val="000000"/>
          <w:spacing w:val="24"/>
          <w:sz w:val="28"/>
          <w:szCs w:val="28"/>
        </w:rPr>
      </w:pPr>
      <w:r>
        <w:rPr>
          <w:rFonts w:ascii="標楷體" w:eastAsia="標楷體" w:hAnsi="標楷體" w:hint="eastAsia"/>
          <w:color w:val="000000"/>
          <w:spacing w:val="24"/>
          <w:sz w:val="28"/>
          <w:szCs w:val="28"/>
        </w:rPr>
        <w:t>委員於任期中因故出缺無法執行職務或有不適當行為經校長解聘者，由校長</w:t>
      </w:r>
      <w:proofErr w:type="gramStart"/>
      <w:r>
        <w:rPr>
          <w:rFonts w:ascii="標楷體" w:eastAsia="標楷體" w:hAnsi="標楷體" w:hint="eastAsia"/>
          <w:color w:val="000000"/>
          <w:spacing w:val="24"/>
          <w:sz w:val="28"/>
          <w:szCs w:val="28"/>
        </w:rPr>
        <w:t>遴</w:t>
      </w:r>
      <w:proofErr w:type="gramEnd"/>
      <w:r>
        <w:rPr>
          <w:rFonts w:ascii="標楷體" w:eastAsia="標楷體" w:hAnsi="標楷體" w:hint="eastAsia"/>
          <w:color w:val="000000"/>
          <w:spacing w:val="24"/>
          <w:sz w:val="28"/>
          <w:szCs w:val="28"/>
        </w:rPr>
        <w:t>聘適當人員補足其任期</w:t>
      </w:r>
      <w:r w:rsidR="00A735CA" w:rsidRPr="00A6010C">
        <w:rPr>
          <w:rFonts w:ascii="標楷體" w:eastAsia="標楷體" w:hAnsi="標楷體" w:hint="eastAsia"/>
          <w:color w:val="000000"/>
          <w:spacing w:val="24"/>
          <w:sz w:val="28"/>
          <w:szCs w:val="28"/>
        </w:rPr>
        <w:t>。</w:t>
      </w:r>
    </w:p>
    <w:p w:rsidR="0061498E" w:rsidRDefault="0061498E" w:rsidP="00254D60">
      <w:pPr>
        <w:spacing w:line="480" w:lineRule="exact"/>
        <w:ind w:leftChars="350" w:left="840"/>
        <w:jc w:val="both"/>
        <w:rPr>
          <w:rFonts w:ascii="標楷體" w:eastAsia="標楷體" w:hAnsi="標楷體"/>
          <w:color w:val="000000"/>
          <w:spacing w:val="24"/>
          <w:sz w:val="28"/>
          <w:szCs w:val="28"/>
        </w:rPr>
      </w:pPr>
      <w:r>
        <w:rPr>
          <w:rFonts w:ascii="標楷體" w:eastAsia="標楷體" w:hAnsi="標楷體" w:hint="eastAsia"/>
          <w:color w:val="000000"/>
          <w:spacing w:val="24"/>
          <w:sz w:val="28"/>
          <w:szCs w:val="28"/>
        </w:rPr>
        <w:t>本會置執行秘書一人，由輔導處派員兼任之。</w:t>
      </w:r>
      <w:bookmarkStart w:id="0" w:name="_GoBack"/>
      <w:bookmarkEnd w:id="0"/>
    </w:p>
    <w:p w:rsidR="0061498E" w:rsidRDefault="00254D60" w:rsidP="00254D60">
      <w:pPr>
        <w:pStyle w:val="a3"/>
        <w:numPr>
          <w:ilvl w:val="0"/>
          <w:numId w:val="2"/>
        </w:numPr>
        <w:spacing w:line="480" w:lineRule="exact"/>
        <w:ind w:leftChars="0" w:left="820" w:hangingChars="250" w:hanging="820"/>
        <w:jc w:val="both"/>
        <w:rPr>
          <w:rFonts w:ascii="標楷體" w:eastAsia="標楷體" w:hAnsi="標楷體"/>
          <w:color w:val="000000"/>
          <w:spacing w:val="24"/>
          <w:sz w:val="28"/>
          <w:szCs w:val="28"/>
        </w:rPr>
      </w:pPr>
      <w:r>
        <w:rPr>
          <w:rFonts w:ascii="標楷體" w:eastAsia="標楷體" w:hAnsi="標楷體" w:hint="eastAsia"/>
          <w:color w:val="000000"/>
          <w:spacing w:val="24"/>
          <w:sz w:val="28"/>
          <w:szCs w:val="28"/>
        </w:rPr>
        <w:t>本會每學期召開會議一次，必要時得召開臨時會議。</w:t>
      </w:r>
    </w:p>
    <w:p w:rsidR="00254D60" w:rsidRDefault="00254D60" w:rsidP="00254D60">
      <w:pPr>
        <w:spacing w:line="480" w:lineRule="exact"/>
        <w:ind w:firstLineChars="250" w:firstLine="820"/>
        <w:jc w:val="both"/>
        <w:rPr>
          <w:rFonts w:ascii="標楷體" w:eastAsia="標楷體" w:hAnsi="標楷體"/>
          <w:color w:val="000000"/>
          <w:spacing w:val="24"/>
          <w:sz w:val="28"/>
          <w:szCs w:val="28"/>
        </w:rPr>
      </w:pPr>
      <w:r>
        <w:rPr>
          <w:rFonts w:ascii="標楷體" w:eastAsia="標楷體" w:hAnsi="標楷體" w:hint="eastAsia"/>
          <w:color w:val="000000"/>
          <w:spacing w:val="24"/>
          <w:sz w:val="28"/>
          <w:szCs w:val="28"/>
        </w:rPr>
        <w:t>本會之決議，以過半數委員出席，出席委員過半數同意行之。</w:t>
      </w:r>
    </w:p>
    <w:p w:rsidR="00254D60" w:rsidRDefault="00254D60" w:rsidP="00254D60">
      <w:pPr>
        <w:spacing w:line="480" w:lineRule="exact"/>
        <w:ind w:leftChars="350" w:left="840"/>
        <w:jc w:val="both"/>
        <w:rPr>
          <w:rFonts w:ascii="標楷體" w:eastAsia="標楷體" w:hAnsi="標楷體"/>
          <w:color w:val="000000"/>
          <w:spacing w:val="24"/>
          <w:sz w:val="28"/>
          <w:szCs w:val="28"/>
        </w:rPr>
      </w:pPr>
      <w:r>
        <w:rPr>
          <w:rFonts w:ascii="標楷體" w:eastAsia="標楷體" w:hAnsi="標楷體" w:hint="eastAsia"/>
          <w:color w:val="000000"/>
          <w:spacing w:val="24"/>
          <w:sz w:val="28"/>
          <w:szCs w:val="28"/>
        </w:rPr>
        <w:t>本會必要時，得邀請專家學者或民間團體出席指導，或請相關學系（中心）</w:t>
      </w:r>
      <w:r w:rsidR="008A0C45">
        <w:rPr>
          <w:rFonts w:ascii="標楷體" w:eastAsia="標楷體" w:hAnsi="標楷體" w:hint="eastAsia"/>
          <w:color w:val="000000"/>
          <w:spacing w:val="24"/>
          <w:sz w:val="28"/>
          <w:szCs w:val="28"/>
        </w:rPr>
        <w:t>代表</w:t>
      </w:r>
      <w:r>
        <w:rPr>
          <w:rFonts w:ascii="標楷體" w:eastAsia="標楷體" w:hAnsi="標楷體" w:hint="eastAsia"/>
          <w:color w:val="000000"/>
          <w:spacing w:val="24"/>
          <w:sz w:val="28"/>
          <w:szCs w:val="28"/>
        </w:rPr>
        <w:t>、學生或家長列席說明。</w:t>
      </w:r>
    </w:p>
    <w:p w:rsidR="001F15C1" w:rsidRDefault="00254D60" w:rsidP="001F15C1">
      <w:pPr>
        <w:pStyle w:val="a3"/>
        <w:numPr>
          <w:ilvl w:val="0"/>
          <w:numId w:val="2"/>
        </w:numPr>
        <w:spacing w:line="520" w:lineRule="exact"/>
        <w:ind w:leftChars="0" w:left="820" w:hangingChars="250" w:hanging="820"/>
        <w:jc w:val="both"/>
        <w:rPr>
          <w:rFonts w:ascii="標楷體" w:eastAsia="標楷體" w:hAnsi="標楷體"/>
          <w:color w:val="000000"/>
          <w:spacing w:val="24"/>
          <w:sz w:val="28"/>
          <w:szCs w:val="28"/>
        </w:rPr>
      </w:pPr>
      <w:r w:rsidRPr="001F15C1">
        <w:rPr>
          <w:rFonts w:ascii="標楷體" w:eastAsia="標楷體" w:hAnsi="標楷體" w:hint="eastAsia"/>
          <w:color w:val="000000"/>
          <w:spacing w:val="24"/>
          <w:sz w:val="28"/>
          <w:szCs w:val="28"/>
        </w:rPr>
        <w:t>本要點未規定事項，依特殊教育法及教育部相關法規辦理。</w:t>
      </w:r>
    </w:p>
    <w:p w:rsidR="00A735CA" w:rsidRPr="001F15C1" w:rsidRDefault="00254D60" w:rsidP="001F15C1">
      <w:pPr>
        <w:pStyle w:val="a3"/>
        <w:numPr>
          <w:ilvl w:val="0"/>
          <w:numId w:val="2"/>
        </w:numPr>
        <w:spacing w:line="520" w:lineRule="exact"/>
        <w:ind w:leftChars="0" w:left="820" w:hangingChars="250" w:hanging="820"/>
        <w:jc w:val="both"/>
        <w:rPr>
          <w:rFonts w:ascii="標楷體" w:eastAsia="標楷體" w:hAnsi="標楷體"/>
          <w:color w:val="000000"/>
          <w:spacing w:val="24"/>
          <w:sz w:val="28"/>
          <w:szCs w:val="28"/>
        </w:rPr>
      </w:pPr>
      <w:r w:rsidRPr="001F15C1">
        <w:rPr>
          <w:rFonts w:ascii="標楷體" w:eastAsia="標楷體" w:hAnsi="標楷體" w:hint="eastAsia"/>
          <w:color w:val="000000"/>
          <w:spacing w:val="24"/>
          <w:sz w:val="28"/>
          <w:szCs w:val="28"/>
        </w:rPr>
        <w:t>本要點經行政會議通過後實施，修正時亦同。</w:t>
      </w:r>
    </w:p>
    <w:p w:rsidR="001F15C1" w:rsidRPr="001F15C1" w:rsidRDefault="001F15C1" w:rsidP="001F15C1">
      <w:pPr>
        <w:pStyle w:val="a3"/>
        <w:spacing w:line="520" w:lineRule="exact"/>
        <w:ind w:leftChars="0" w:left="0"/>
        <w:jc w:val="both"/>
        <w:rPr>
          <w:rFonts w:ascii="標楷體" w:eastAsia="標楷體" w:hAnsi="標楷體"/>
          <w:color w:val="000000"/>
          <w:spacing w:val="24"/>
          <w:sz w:val="28"/>
          <w:szCs w:val="28"/>
        </w:rPr>
      </w:pPr>
    </w:p>
    <w:sectPr w:rsidR="001F15C1" w:rsidRPr="001F15C1" w:rsidSect="0091233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82FA2"/>
    <w:multiLevelType w:val="hybridMultilevel"/>
    <w:tmpl w:val="18C4884E"/>
    <w:lvl w:ilvl="0" w:tplc="18A031B6">
      <w:start w:val="1"/>
      <w:numFmt w:val="taiwaneseCountingThousand"/>
      <w:lvlText w:val="%1、"/>
      <w:lvlJc w:val="left"/>
      <w:pPr>
        <w:ind w:left="620" w:hanging="620"/>
      </w:pPr>
      <w:rPr>
        <w:rFonts w:hint="default"/>
        <w:color w:val="000000"/>
        <w:sz w:val="27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5EF62BB"/>
    <w:multiLevelType w:val="hybridMultilevel"/>
    <w:tmpl w:val="CA4C7BB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519"/>
    <w:rsid w:val="001D42E9"/>
    <w:rsid w:val="001D59C4"/>
    <w:rsid w:val="001F15C1"/>
    <w:rsid w:val="00225ABB"/>
    <w:rsid w:val="00254D60"/>
    <w:rsid w:val="00405CE0"/>
    <w:rsid w:val="005E1B26"/>
    <w:rsid w:val="0061498E"/>
    <w:rsid w:val="007F6087"/>
    <w:rsid w:val="008A0C45"/>
    <w:rsid w:val="0090573F"/>
    <w:rsid w:val="0091233E"/>
    <w:rsid w:val="009C59B8"/>
    <w:rsid w:val="00A6010C"/>
    <w:rsid w:val="00A735CA"/>
    <w:rsid w:val="00AA4C2A"/>
    <w:rsid w:val="00B57E72"/>
    <w:rsid w:val="00B70B4C"/>
    <w:rsid w:val="00BD1519"/>
    <w:rsid w:val="00D05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1519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151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KHPD</dc:creator>
  <cp:lastModifiedBy>KHPD</cp:lastModifiedBy>
  <cp:revision>10</cp:revision>
  <dcterms:created xsi:type="dcterms:W3CDTF">2015-06-22T02:52:00Z</dcterms:created>
  <dcterms:modified xsi:type="dcterms:W3CDTF">2015-07-15T04:20:00Z</dcterms:modified>
</cp:coreProperties>
</file>