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50" w:rsidRPr="009A65F6" w:rsidRDefault="004E6C50" w:rsidP="004E6C50">
      <w:pPr>
        <w:ind w:firstLineChars="128" w:firstLine="41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9A65F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高雄市</w:t>
      </w:r>
      <w:r w:rsidRPr="009A65F6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立空中大學學系（</w:t>
      </w:r>
      <w:r w:rsidRPr="009A65F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中心</w:t>
      </w:r>
      <w:r w:rsidRPr="009A65F6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）主任</w:t>
      </w:r>
      <w:r w:rsidRPr="009A65F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遴選要點</w:t>
      </w:r>
    </w:p>
    <w:p w:rsidR="004E6C50" w:rsidRPr="004E6C50" w:rsidRDefault="004E6C50" w:rsidP="004E6C50">
      <w:pPr>
        <w:ind w:firstLineChars="128" w:firstLine="307"/>
        <w:jc w:val="right"/>
        <w:rPr>
          <w:rFonts w:ascii="標楷體" w:eastAsia="標楷體" w:hAnsi="標楷體" w:cs="新細明體"/>
          <w:bCs/>
          <w:kern w:val="0"/>
          <w:szCs w:val="24"/>
        </w:rPr>
      </w:pPr>
      <w:r w:rsidRPr="004E6C50">
        <w:rPr>
          <w:rFonts w:ascii="標楷體" w:eastAsia="標楷體" w:hAnsi="標楷體" w:cs="新細明體" w:hint="eastAsia"/>
          <w:bCs/>
          <w:kern w:val="0"/>
          <w:szCs w:val="24"/>
        </w:rPr>
        <w:t>101學年度第1學期第1次校務會議審議通過</w:t>
      </w:r>
    </w:p>
    <w:p w:rsidR="004E6C50" w:rsidRDefault="00FD0138" w:rsidP="004E6C50">
      <w:pPr>
        <w:ind w:firstLineChars="128" w:firstLine="307"/>
        <w:jc w:val="righ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106.7.26 </w:t>
      </w:r>
      <w:r w:rsidR="004E6C50" w:rsidRPr="004E6C50">
        <w:rPr>
          <w:rFonts w:ascii="標楷體" w:eastAsia="標楷體" w:hAnsi="標楷體" w:cs="新細明體" w:hint="eastAsia"/>
          <w:bCs/>
          <w:kern w:val="0"/>
          <w:szCs w:val="24"/>
        </w:rPr>
        <w:t>105</w:t>
      </w:r>
      <w:r w:rsidR="00CD005B">
        <w:rPr>
          <w:rFonts w:ascii="標楷體" w:eastAsia="標楷體" w:hAnsi="標楷體" w:cs="新細明體" w:hint="eastAsia"/>
          <w:bCs/>
          <w:kern w:val="0"/>
          <w:szCs w:val="24"/>
        </w:rPr>
        <w:t>學年度第2</w:t>
      </w:r>
      <w:r w:rsidR="004E6C50" w:rsidRPr="004E6C50">
        <w:rPr>
          <w:rFonts w:ascii="標楷體" w:eastAsia="標楷體" w:hAnsi="標楷體" w:cs="新細明體" w:hint="eastAsia"/>
          <w:bCs/>
          <w:kern w:val="0"/>
          <w:szCs w:val="24"/>
        </w:rPr>
        <w:t>學期第</w:t>
      </w:r>
      <w:r w:rsidR="00CD005B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 w:rsidR="004E6C50" w:rsidRPr="004E6C50">
        <w:rPr>
          <w:rFonts w:ascii="標楷體" w:eastAsia="標楷體" w:hAnsi="標楷體" w:cs="新細明體" w:hint="eastAsia"/>
          <w:bCs/>
          <w:kern w:val="0"/>
          <w:szCs w:val="24"/>
        </w:rPr>
        <w:t>次校務會議審議通過</w:t>
      </w:r>
    </w:p>
    <w:p w:rsidR="00CD005B" w:rsidRPr="004E6C50" w:rsidRDefault="00FD0138" w:rsidP="004E6C50">
      <w:pPr>
        <w:ind w:firstLineChars="128" w:firstLine="307"/>
        <w:jc w:val="righ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107.</w:t>
      </w:r>
      <w:r w:rsidR="00F47CD9">
        <w:rPr>
          <w:rFonts w:ascii="標楷體" w:eastAsia="標楷體" w:hAnsi="標楷體" w:cs="新細明體" w:hint="eastAsia"/>
          <w:bCs/>
          <w:kern w:val="0"/>
          <w:szCs w:val="24"/>
        </w:rPr>
        <w:t>6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.</w:t>
      </w:r>
      <w:r w:rsidR="00F47CD9">
        <w:rPr>
          <w:rFonts w:ascii="標楷體" w:eastAsia="標楷體" w:hAnsi="標楷體" w:cs="新細明體" w:hint="eastAsia"/>
          <w:bCs/>
          <w:kern w:val="0"/>
          <w:szCs w:val="24"/>
        </w:rPr>
        <w:t>20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CD005B" w:rsidRPr="004E6C50">
        <w:rPr>
          <w:rFonts w:ascii="標楷體" w:eastAsia="標楷體" w:hAnsi="標楷體" w:cs="新細明體" w:hint="eastAsia"/>
          <w:bCs/>
          <w:kern w:val="0"/>
          <w:szCs w:val="24"/>
        </w:rPr>
        <w:t>10</w:t>
      </w:r>
      <w:r w:rsidR="00CD005B">
        <w:rPr>
          <w:rFonts w:ascii="標楷體" w:eastAsia="標楷體" w:hAnsi="標楷體" w:cs="新細明體" w:hint="eastAsia"/>
          <w:bCs/>
          <w:kern w:val="0"/>
          <w:szCs w:val="24"/>
        </w:rPr>
        <w:t>6</w:t>
      </w:r>
      <w:r w:rsidR="00CD005B" w:rsidRPr="004E6C50">
        <w:rPr>
          <w:rFonts w:ascii="標楷體" w:eastAsia="標楷體" w:hAnsi="標楷體" w:cs="新細明體" w:hint="eastAsia"/>
          <w:bCs/>
          <w:kern w:val="0"/>
          <w:szCs w:val="24"/>
        </w:rPr>
        <w:t>學年度第</w:t>
      </w:r>
      <w:r w:rsidR="00CD005B"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r w:rsidR="00CD005B" w:rsidRPr="004E6C50">
        <w:rPr>
          <w:rFonts w:ascii="標楷體" w:eastAsia="標楷體" w:hAnsi="標楷體" w:cs="新細明體" w:hint="eastAsia"/>
          <w:bCs/>
          <w:kern w:val="0"/>
          <w:szCs w:val="24"/>
        </w:rPr>
        <w:t>學期第</w:t>
      </w:r>
      <w:r w:rsidR="00F47CD9"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bookmarkStart w:id="0" w:name="_GoBack"/>
      <w:bookmarkEnd w:id="0"/>
      <w:r w:rsidR="00CD005B" w:rsidRPr="004E6C50">
        <w:rPr>
          <w:rFonts w:ascii="標楷體" w:eastAsia="標楷體" w:hAnsi="標楷體" w:cs="新細明體" w:hint="eastAsia"/>
          <w:bCs/>
          <w:kern w:val="0"/>
          <w:szCs w:val="24"/>
        </w:rPr>
        <w:t>次校務會議審議通過</w:t>
      </w:r>
    </w:p>
    <w:p w:rsidR="004E6C50" w:rsidRPr="00CD005B" w:rsidRDefault="004E6C50" w:rsidP="00B87C89">
      <w:pPr>
        <w:spacing w:beforeLines="50" w:before="180" w:line="560" w:lineRule="exact"/>
        <w:ind w:leftChars="-1" w:left="1" w:hangingChars="1" w:hanging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005B">
        <w:rPr>
          <w:rFonts w:ascii="標楷體" w:eastAsia="標楷體" w:hAnsi="標楷體" w:hint="eastAsia"/>
          <w:sz w:val="28"/>
          <w:szCs w:val="28"/>
        </w:rPr>
        <w:t>一、</w:t>
      </w:r>
      <w:r w:rsidRPr="00CD005B">
        <w:rPr>
          <w:rFonts w:ascii="標楷體" w:eastAsia="標楷體" w:hAnsi="標楷體"/>
          <w:sz w:val="28"/>
          <w:szCs w:val="28"/>
        </w:rPr>
        <w:t>本</w:t>
      </w:r>
      <w:r w:rsidRPr="00CD005B">
        <w:rPr>
          <w:rFonts w:ascii="標楷體" w:eastAsia="標楷體" w:hAnsi="標楷體" w:hint="eastAsia"/>
          <w:sz w:val="28"/>
          <w:szCs w:val="28"/>
        </w:rPr>
        <w:t>要點</w:t>
      </w:r>
      <w:r w:rsidRPr="00CD005B">
        <w:rPr>
          <w:rFonts w:ascii="標楷體" w:eastAsia="標楷體" w:hAnsi="標楷體"/>
          <w:sz w:val="28"/>
          <w:szCs w:val="28"/>
        </w:rPr>
        <w:t>依大學法第十</w:t>
      </w:r>
      <w:r w:rsidRPr="00CD005B">
        <w:rPr>
          <w:rFonts w:ascii="標楷體" w:eastAsia="標楷體" w:hAnsi="標楷體" w:hint="eastAsia"/>
          <w:sz w:val="28"/>
          <w:szCs w:val="28"/>
        </w:rPr>
        <w:t>三</w:t>
      </w:r>
      <w:r w:rsidRPr="00CD005B">
        <w:rPr>
          <w:rFonts w:ascii="標楷體" w:eastAsia="標楷體" w:hAnsi="標楷體"/>
          <w:sz w:val="28"/>
          <w:szCs w:val="28"/>
        </w:rPr>
        <w:t>條</w:t>
      </w:r>
      <w:r w:rsidRPr="00CD005B">
        <w:rPr>
          <w:rFonts w:ascii="標楷體" w:eastAsia="標楷體" w:hAnsi="標楷體" w:hint="eastAsia"/>
          <w:sz w:val="28"/>
          <w:szCs w:val="28"/>
        </w:rPr>
        <w:t>及本校組織規程第三十四條</w:t>
      </w:r>
      <w:r w:rsidRPr="00CD005B">
        <w:rPr>
          <w:rFonts w:ascii="標楷體" w:eastAsia="標楷體" w:hAnsi="標楷體"/>
          <w:sz w:val="28"/>
          <w:szCs w:val="28"/>
        </w:rPr>
        <w:t>規定訂定之。</w:t>
      </w:r>
      <w:r w:rsidRPr="00CD00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E6C50" w:rsidRPr="00CD005B" w:rsidRDefault="004E6C50" w:rsidP="00B87C89">
      <w:pPr>
        <w:spacing w:line="5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D005B">
        <w:rPr>
          <w:rFonts w:ascii="標楷體" w:eastAsia="標楷體" w:hAnsi="標楷體" w:hint="eastAsia"/>
          <w:sz w:val="28"/>
          <w:szCs w:val="28"/>
        </w:rPr>
        <w:t xml:space="preserve">  二、各學</w:t>
      </w:r>
      <w:r w:rsidRPr="00CD005B">
        <w:rPr>
          <w:rFonts w:ascii="標楷體" w:eastAsia="標楷體" w:hAnsi="標楷體" w:cs="新細明體"/>
          <w:kern w:val="0"/>
          <w:sz w:val="28"/>
          <w:szCs w:val="28"/>
        </w:rPr>
        <w:t>系</w:t>
      </w:r>
      <w:r w:rsidRPr="00CD005B">
        <w:rPr>
          <w:rFonts w:ascii="標楷體" w:eastAsia="標楷體" w:hAnsi="標楷體" w:cs="新細明體" w:hint="eastAsia"/>
          <w:kern w:val="0"/>
          <w:sz w:val="28"/>
          <w:szCs w:val="28"/>
        </w:rPr>
        <w:t>(中心)</w:t>
      </w:r>
      <w:r w:rsidRPr="00CD005B">
        <w:rPr>
          <w:rFonts w:ascii="標楷體" w:eastAsia="標楷體" w:hAnsi="標楷體" w:cs="新細明體"/>
          <w:kern w:val="0"/>
          <w:sz w:val="28"/>
          <w:szCs w:val="28"/>
        </w:rPr>
        <w:t>主任</w:t>
      </w:r>
      <w:r w:rsidRPr="00CD005B">
        <w:rPr>
          <w:rFonts w:ascii="標楷體" w:eastAsia="標楷體" w:hAnsi="標楷體" w:cs="新細明體" w:hint="eastAsia"/>
          <w:kern w:val="0"/>
          <w:sz w:val="28"/>
          <w:szCs w:val="28"/>
        </w:rPr>
        <w:t>如任期屆滿或因故出缺，得依本要點選任之。</w:t>
      </w:r>
      <w:r w:rsidRPr="00CD005B">
        <w:rPr>
          <w:rFonts w:ascii="標楷體" w:eastAsia="標楷體" w:hAnsi="標楷體" w:hint="eastAsia"/>
          <w:sz w:val="28"/>
          <w:szCs w:val="28"/>
        </w:rPr>
        <w:t>各學系</w:t>
      </w:r>
      <w:r w:rsidRPr="00CD005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（中心）</w:t>
      </w:r>
      <w:r w:rsidRPr="00CD005B">
        <w:rPr>
          <w:rFonts w:ascii="標楷體" w:eastAsia="標楷體" w:hAnsi="標楷體" w:hint="eastAsia"/>
          <w:sz w:val="28"/>
          <w:szCs w:val="28"/>
        </w:rPr>
        <w:t>主任任期三年，連任以一次為限。</w:t>
      </w:r>
    </w:p>
    <w:p w:rsidR="00D57424" w:rsidRPr="00CD005B" w:rsidRDefault="00D57424" w:rsidP="00B87C89">
      <w:pPr>
        <w:spacing w:line="5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D005B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D005B">
        <w:rPr>
          <w:rFonts w:ascii="標楷體" w:eastAsia="標楷體" w:hint="eastAsia"/>
          <w:bCs/>
          <w:sz w:val="28"/>
          <w:szCs w:val="28"/>
        </w:rPr>
        <w:t>如因重大事由</w:t>
      </w:r>
      <w:r w:rsidRPr="00CD005B">
        <w:rPr>
          <w:rFonts w:ascii="標楷體" w:eastAsia="標楷體" w:hAnsi="標楷體" w:hint="eastAsia"/>
          <w:bCs/>
          <w:sz w:val="28"/>
          <w:szCs w:val="28"/>
        </w:rPr>
        <w:t>，</w:t>
      </w:r>
      <w:r w:rsidRPr="00CD005B">
        <w:rPr>
          <w:rFonts w:ascii="標楷體" w:eastAsia="標楷體" w:hint="eastAsia"/>
          <w:bCs/>
          <w:sz w:val="28"/>
          <w:szCs w:val="28"/>
        </w:rPr>
        <w:t>得由校長於任期屆滿前停聘或免除其職務</w:t>
      </w:r>
      <w:r w:rsidRPr="00CD005B">
        <w:rPr>
          <w:rFonts w:ascii="新細明體" w:eastAsia="新細明體" w:hAnsi="新細明體" w:hint="eastAsia"/>
          <w:bCs/>
          <w:sz w:val="28"/>
          <w:szCs w:val="28"/>
        </w:rPr>
        <w:t>。</w:t>
      </w:r>
    </w:p>
    <w:p w:rsidR="002619A5" w:rsidRPr="00D40012" w:rsidRDefault="004E6C50" w:rsidP="00A81BDA">
      <w:pPr>
        <w:snapToGrid w:val="0"/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D005B"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2619A5" w:rsidRPr="00D40012">
        <w:rPr>
          <w:rFonts w:ascii="標楷體" w:eastAsia="標楷體" w:hAnsi="標楷體" w:cs="新細明體"/>
          <w:kern w:val="0"/>
          <w:sz w:val="28"/>
          <w:szCs w:val="28"/>
        </w:rPr>
        <w:t>各學系</w:t>
      </w:r>
      <w:r w:rsidR="002619A5" w:rsidRPr="00D400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（中心）</w:t>
      </w:r>
      <w:r w:rsidR="002619A5" w:rsidRPr="00D40012">
        <w:rPr>
          <w:rFonts w:ascii="標楷體" w:eastAsia="標楷體" w:hAnsi="標楷體" w:cs="新細明體"/>
          <w:kern w:val="0"/>
          <w:sz w:val="28"/>
          <w:szCs w:val="28"/>
        </w:rPr>
        <w:t>主任</w:t>
      </w:r>
      <w:r w:rsidR="002619A5" w:rsidRPr="00D40012">
        <w:rPr>
          <w:rFonts w:ascii="標楷體" w:eastAsia="標楷體" w:hAnsi="標楷體" w:cs="新細明體" w:hint="eastAsia"/>
          <w:kern w:val="0"/>
          <w:sz w:val="28"/>
          <w:szCs w:val="28"/>
        </w:rPr>
        <w:t>應優先就</w:t>
      </w:r>
      <w:r w:rsidR="002619A5" w:rsidRPr="00D40012">
        <w:rPr>
          <w:rFonts w:ascii="標楷體" w:eastAsia="標楷體" w:hAnsi="標楷體" w:cs="新細明體"/>
          <w:kern w:val="0"/>
          <w:sz w:val="28"/>
          <w:szCs w:val="28"/>
        </w:rPr>
        <w:t>專任</w:t>
      </w:r>
      <w:r w:rsidR="002619A5" w:rsidRPr="00D40012">
        <w:rPr>
          <w:rFonts w:ascii="標楷體" w:eastAsia="標楷體" w:hAnsi="標楷體" w:cs="新細明體" w:hint="eastAsia"/>
          <w:kern w:val="0"/>
          <w:sz w:val="28"/>
          <w:szCs w:val="28"/>
        </w:rPr>
        <w:t>副</w:t>
      </w:r>
      <w:r w:rsidR="002619A5" w:rsidRPr="00D40012">
        <w:rPr>
          <w:rFonts w:ascii="標楷體" w:eastAsia="標楷體" w:hAnsi="標楷體" w:cs="新細明體"/>
          <w:kern w:val="0"/>
          <w:sz w:val="28"/>
          <w:szCs w:val="28"/>
        </w:rPr>
        <w:t>教授</w:t>
      </w:r>
      <w:r w:rsidR="002619A5" w:rsidRPr="00D40012">
        <w:rPr>
          <w:rFonts w:ascii="標楷體" w:eastAsia="標楷體" w:hAnsi="標楷體" w:hint="eastAsia"/>
          <w:sz w:val="28"/>
          <w:szCs w:val="28"/>
        </w:rPr>
        <w:t>以上之教師中選出，報請校長聘兼任之。如</w:t>
      </w:r>
      <w:r w:rsidR="002619A5" w:rsidRPr="00D40012">
        <w:rPr>
          <w:rFonts w:ascii="標楷體" w:eastAsia="標楷體" w:hAnsi="標楷體" w:cs="新細明體" w:hint="eastAsia"/>
          <w:kern w:val="0"/>
          <w:sz w:val="28"/>
          <w:szCs w:val="28"/>
        </w:rPr>
        <w:t>副</w:t>
      </w:r>
      <w:r w:rsidR="002619A5" w:rsidRPr="00D40012">
        <w:rPr>
          <w:rFonts w:ascii="標楷體" w:eastAsia="標楷體" w:hAnsi="標楷體" w:cs="新細明體"/>
          <w:kern w:val="0"/>
          <w:sz w:val="28"/>
          <w:szCs w:val="28"/>
        </w:rPr>
        <w:t>教授</w:t>
      </w:r>
      <w:r w:rsidR="002619A5" w:rsidRPr="00D40012">
        <w:rPr>
          <w:rFonts w:ascii="標楷體" w:eastAsia="標楷體" w:hAnsi="標楷體" w:hint="eastAsia"/>
          <w:sz w:val="28"/>
          <w:szCs w:val="28"/>
        </w:rPr>
        <w:t>以上資格者僅有一人或無副教授資格者，校長得就具助理教授以上資格之</w:t>
      </w:r>
      <w:r w:rsidR="002619A5" w:rsidRPr="00D40012">
        <w:rPr>
          <w:rFonts w:ascii="標楷體" w:eastAsia="標楷體" w:hAnsi="標楷體" w:cs="新細明體"/>
          <w:kern w:val="0"/>
          <w:sz w:val="28"/>
          <w:szCs w:val="28"/>
        </w:rPr>
        <w:t>專任</w:t>
      </w:r>
      <w:r w:rsidR="002619A5" w:rsidRPr="00D40012">
        <w:rPr>
          <w:rFonts w:ascii="標楷體" w:eastAsia="標楷體" w:hAnsi="標楷體" w:hint="eastAsia"/>
          <w:sz w:val="28"/>
          <w:szCs w:val="28"/>
        </w:rPr>
        <w:t>教師擇</w:t>
      </w:r>
      <w:proofErr w:type="gramStart"/>
      <w:r w:rsidR="002619A5" w:rsidRPr="00D4001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619A5" w:rsidRPr="00D40012">
        <w:rPr>
          <w:rFonts w:ascii="標楷體" w:eastAsia="標楷體" w:hAnsi="標楷體" w:hint="eastAsia"/>
          <w:sz w:val="28"/>
          <w:szCs w:val="28"/>
        </w:rPr>
        <w:t>聘兼任</w:t>
      </w:r>
      <w:r w:rsidR="002619A5" w:rsidRPr="002619A5">
        <w:rPr>
          <w:rFonts w:ascii="標楷體" w:eastAsia="標楷體" w:hAnsi="標楷體" w:hint="eastAsia"/>
          <w:sz w:val="28"/>
          <w:szCs w:val="28"/>
          <w:u w:val="single"/>
        </w:rPr>
        <w:t>（代）</w:t>
      </w:r>
      <w:r w:rsidR="002619A5" w:rsidRPr="00D40012">
        <w:rPr>
          <w:rFonts w:ascii="標楷體" w:eastAsia="標楷體" w:hAnsi="標楷體" w:hint="eastAsia"/>
          <w:sz w:val="28"/>
          <w:szCs w:val="28"/>
        </w:rPr>
        <w:t>，聘期一年。</w:t>
      </w:r>
    </w:p>
    <w:p w:rsidR="004E6C50" w:rsidRPr="00CD005B" w:rsidRDefault="002619A5" w:rsidP="00A03CD5">
      <w:pPr>
        <w:snapToGrid w:val="0"/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4001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0012">
        <w:rPr>
          <w:rFonts w:ascii="標楷體" w:eastAsia="標楷體" w:hAnsi="標楷體" w:hint="eastAsia"/>
          <w:sz w:val="28"/>
          <w:szCs w:val="28"/>
        </w:rPr>
        <w:t>校長得依</w:t>
      </w:r>
      <w:r w:rsidRPr="00D40012">
        <w:rPr>
          <w:rFonts w:ascii="標楷體" w:eastAsia="標楷體" w:hAnsi="標楷體" w:cs="新細明體"/>
          <w:kern w:val="0"/>
          <w:sz w:val="28"/>
          <w:szCs w:val="28"/>
        </w:rPr>
        <w:t>各學系</w:t>
      </w:r>
      <w:r w:rsidRPr="00D400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（中心）屬性及需求，調整主任人選聘兼任</w:t>
      </w:r>
      <w:r w:rsidRPr="002619A5">
        <w:rPr>
          <w:rFonts w:ascii="標楷體" w:eastAsia="標楷體" w:hAnsi="標楷體" w:hint="eastAsia"/>
          <w:sz w:val="28"/>
          <w:szCs w:val="28"/>
          <w:u w:val="single"/>
        </w:rPr>
        <w:t>（代）</w:t>
      </w:r>
      <w:r w:rsidRPr="00D4001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之</w:t>
      </w:r>
      <w:r w:rsidRPr="00D40012">
        <w:rPr>
          <w:rFonts w:ascii="新細明體" w:eastAsia="新細明體" w:hAnsi="新細明體" w:cs="新細明體" w:hint="eastAsia"/>
          <w:bCs/>
          <w:kern w:val="0"/>
          <w:sz w:val="28"/>
          <w:szCs w:val="28"/>
        </w:rPr>
        <w:t>。</w:t>
      </w:r>
    </w:p>
    <w:p w:rsidR="00A81BDA" w:rsidRPr="00D40012" w:rsidRDefault="004E6C50" w:rsidP="00A81BDA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D005B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A81BDA" w:rsidRPr="00D40012">
        <w:rPr>
          <w:rFonts w:ascii="標楷體" w:eastAsia="標楷體" w:hAnsi="標楷體" w:hint="eastAsia"/>
          <w:sz w:val="28"/>
          <w:szCs w:val="28"/>
        </w:rPr>
        <w:t>系主任之遴選應於</w:t>
      </w:r>
      <w:r w:rsidR="00A81BDA" w:rsidRPr="00D40012">
        <w:rPr>
          <w:rFonts w:ascii="標楷體" w:eastAsia="標楷體" w:hAnsi="標楷體" w:cs="新細明體"/>
          <w:kern w:val="0"/>
          <w:sz w:val="28"/>
          <w:szCs w:val="28"/>
        </w:rPr>
        <w:t>系主任</w:t>
      </w:r>
      <w:r w:rsidR="00A81BDA" w:rsidRPr="00D40012">
        <w:rPr>
          <w:rFonts w:ascii="標楷體" w:eastAsia="標楷體" w:hAnsi="標楷體" w:cs="新細明體" w:hint="eastAsia"/>
          <w:kern w:val="0"/>
          <w:sz w:val="28"/>
          <w:szCs w:val="28"/>
        </w:rPr>
        <w:t>任期屆滿前</w:t>
      </w:r>
      <w:r w:rsidR="00A81BDA" w:rsidRPr="00A81BD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一</w:t>
      </w:r>
      <w:r w:rsidR="00A81BDA" w:rsidRPr="00D40012">
        <w:rPr>
          <w:rFonts w:ascii="標楷體" w:eastAsia="標楷體" w:hAnsi="標楷體" w:cs="新細明體" w:hint="eastAsia"/>
          <w:kern w:val="0"/>
          <w:sz w:val="28"/>
          <w:szCs w:val="28"/>
        </w:rPr>
        <w:t>個月或因故出缺後一個月內，以書面通知各專任教師並公告本校及學系（中心）網頁，</w:t>
      </w:r>
      <w:r w:rsidR="00A81BDA" w:rsidRPr="00E7546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由</w:t>
      </w:r>
      <w:r w:rsidR="00A81BD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該</w:t>
      </w:r>
      <w:r w:rsidR="00A81BDA" w:rsidRPr="00E7546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學系（中心）</w:t>
      </w:r>
      <w:r w:rsidR="00A81BDA" w:rsidRPr="00733FC2">
        <w:rPr>
          <w:rFonts w:ascii="標楷體" w:eastAsia="標楷體" w:hAnsi="標楷體" w:cs="新細明體" w:hint="eastAsia"/>
          <w:kern w:val="0"/>
          <w:sz w:val="28"/>
          <w:szCs w:val="28"/>
        </w:rPr>
        <w:t>召開會議，</w:t>
      </w:r>
      <w:r w:rsidR="00A81BDA">
        <w:rPr>
          <w:rFonts w:ascii="標楷體" w:eastAsia="標楷體" w:hAnsi="標楷體" w:cs="新細明體" w:hint="eastAsia"/>
          <w:kern w:val="0"/>
          <w:sz w:val="28"/>
          <w:szCs w:val="28"/>
        </w:rPr>
        <w:t>並</w:t>
      </w:r>
      <w:r w:rsidR="00A81BDA" w:rsidRPr="00A81BD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由專任教師</w:t>
      </w:r>
      <w:r w:rsidR="00A81BDA" w:rsidRPr="00D40012">
        <w:rPr>
          <w:rFonts w:ascii="標楷體" w:eastAsia="標楷體" w:hAnsi="標楷體" w:cs="新細明體" w:hint="eastAsia"/>
          <w:kern w:val="0"/>
          <w:sz w:val="28"/>
          <w:szCs w:val="28"/>
        </w:rPr>
        <w:t>以無記名及單計法產生，以得票數前二名，報</w:t>
      </w:r>
      <w:r w:rsidR="00A81BDA" w:rsidRPr="00D40012">
        <w:rPr>
          <w:rFonts w:ascii="標楷體" w:eastAsia="標楷體" w:hAnsi="標楷體" w:hint="eastAsia"/>
          <w:sz w:val="28"/>
          <w:szCs w:val="28"/>
        </w:rPr>
        <w:t>請校長擇</w:t>
      </w:r>
      <w:proofErr w:type="gramStart"/>
      <w:r w:rsidR="00A81BDA" w:rsidRPr="00D4001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81BDA" w:rsidRPr="00D40012">
        <w:rPr>
          <w:rFonts w:ascii="標楷體" w:eastAsia="標楷體" w:hAnsi="標楷體" w:hint="eastAsia"/>
          <w:sz w:val="28"/>
          <w:szCs w:val="28"/>
        </w:rPr>
        <w:t>聘兼任之。</w:t>
      </w:r>
    </w:p>
    <w:p w:rsidR="004E6C50" w:rsidRPr="00CD005B" w:rsidRDefault="00A81BDA" w:rsidP="00A81BDA">
      <w:pPr>
        <w:spacing w:line="48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40012">
        <w:rPr>
          <w:rFonts w:ascii="標楷體" w:eastAsia="標楷體" w:hAnsi="標楷體" w:hint="eastAsia"/>
          <w:sz w:val="28"/>
          <w:szCs w:val="28"/>
        </w:rPr>
        <w:t>前項</w:t>
      </w:r>
      <w:r w:rsidRPr="00733FC2">
        <w:rPr>
          <w:rFonts w:ascii="標楷體" w:eastAsia="標楷體" w:hAnsi="標楷體" w:hint="eastAsia"/>
          <w:sz w:val="28"/>
          <w:szCs w:val="28"/>
        </w:rPr>
        <w:t>會議</w:t>
      </w:r>
      <w:r w:rsidRPr="00D40012">
        <w:rPr>
          <w:rFonts w:ascii="標楷體" w:eastAsia="標楷體" w:hAnsi="標楷體" w:hint="eastAsia"/>
          <w:sz w:val="28"/>
          <w:szCs w:val="28"/>
        </w:rPr>
        <w:t>須有</w:t>
      </w:r>
      <w:r w:rsidRPr="00CA7D22">
        <w:rPr>
          <w:rFonts w:ascii="標楷體" w:eastAsia="標楷體" w:hAnsi="標楷體" w:hint="eastAsia"/>
          <w:sz w:val="28"/>
          <w:szCs w:val="28"/>
          <w:u w:val="single"/>
        </w:rPr>
        <w:t>專任教師</w:t>
      </w:r>
      <w:r w:rsidRPr="00D40012">
        <w:rPr>
          <w:rFonts w:ascii="標楷體" w:eastAsia="標楷體" w:hAnsi="標楷體" w:hint="eastAsia"/>
          <w:sz w:val="28"/>
          <w:szCs w:val="28"/>
        </w:rPr>
        <w:t>人數三分之二以上出席，始得開會。</w:t>
      </w:r>
    </w:p>
    <w:p w:rsidR="004E6C50" w:rsidRDefault="004E6C50" w:rsidP="00A03CD5">
      <w:pPr>
        <w:spacing w:line="560" w:lineRule="exact"/>
      </w:pPr>
      <w:r w:rsidRPr="00CD005B">
        <w:rPr>
          <w:rFonts w:ascii="標楷體" w:eastAsia="標楷體" w:hAnsi="標楷體" w:hint="eastAsia"/>
          <w:sz w:val="28"/>
          <w:szCs w:val="28"/>
        </w:rPr>
        <w:t xml:space="preserve"> </w:t>
      </w:r>
      <w:r w:rsidR="007A5A39" w:rsidRPr="00CD005B">
        <w:rPr>
          <w:rFonts w:ascii="標楷體" w:eastAsia="標楷體" w:hAnsi="標楷體" w:hint="eastAsia"/>
          <w:sz w:val="28"/>
          <w:szCs w:val="28"/>
        </w:rPr>
        <w:t>五</w:t>
      </w:r>
      <w:r w:rsidRPr="00CD005B">
        <w:rPr>
          <w:rFonts w:ascii="標楷體" w:eastAsia="標楷體" w:hAnsi="標楷體" w:hint="eastAsia"/>
          <w:sz w:val="28"/>
          <w:szCs w:val="28"/>
        </w:rPr>
        <w:t>、本要點經校務會議通過，校長核定後施行，修正時亦同。</w:t>
      </w:r>
    </w:p>
    <w:sectPr w:rsidR="004E6C50" w:rsidSect="004E6C50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F2" w:rsidRDefault="00B56EF2" w:rsidP="001A1BA8">
      <w:r>
        <w:separator/>
      </w:r>
    </w:p>
  </w:endnote>
  <w:endnote w:type="continuationSeparator" w:id="0">
    <w:p w:rsidR="00B56EF2" w:rsidRDefault="00B56EF2" w:rsidP="001A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p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32572"/>
      <w:docPartObj>
        <w:docPartGallery w:val="Page Numbers (Bottom of Page)"/>
        <w:docPartUnique/>
      </w:docPartObj>
    </w:sdtPr>
    <w:sdtEndPr/>
    <w:sdtContent>
      <w:p w:rsidR="00967C9E" w:rsidRDefault="00967C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D9" w:rsidRPr="00F47CD9">
          <w:rPr>
            <w:noProof/>
            <w:lang w:val="zh-TW"/>
          </w:rPr>
          <w:t>1</w:t>
        </w:r>
        <w:r>
          <w:fldChar w:fldCharType="end"/>
        </w:r>
      </w:p>
    </w:sdtContent>
  </w:sdt>
  <w:p w:rsidR="00967C9E" w:rsidRDefault="00967C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F2" w:rsidRDefault="00B56EF2" w:rsidP="001A1BA8">
      <w:r>
        <w:separator/>
      </w:r>
    </w:p>
  </w:footnote>
  <w:footnote w:type="continuationSeparator" w:id="0">
    <w:p w:rsidR="00B56EF2" w:rsidRDefault="00B56EF2" w:rsidP="001A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1F8"/>
    <w:multiLevelType w:val="hybridMultilevel"/>
    <w:tmpl w:val="60C84EA0"/>
    <w:lvl w:ilvl="0" w:tplc="A4E4446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7200B0"/>
    <w:multiLevelType w:val="hybridMultilevel"/>
    <w:tmpl w:val="01C40B48"/>
    <w:lvl w:ilvl="0" w:tplc="EDCA08D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125F39"/>
    <w:multiLevelType w:val="hybridMultilevel"/>
    <w:tmpl w:val="3EFA8DE6"/>
    <w:lvl w:ilvl="0" w:tplc="2CEE35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6821D2"/>
    <w:multiLevelType w:val="hybridMultilevel"/>
    <w:tmpl w:val="549EC9F4"/>
    <w:lvl w:ilvl="0" w:tplc="83F8691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77175C"/>
    <w:multiLevelType w:val="hybridMultilevel"/>
    <w:tmpl w:val="BB1CB3D8"/>
    <w:lvl w:ilvl="0" w:tplc="A87074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F80FED"/>
    <w:multiLevelType w:val="hybridMultilevel"/>
    <w:tmpl w:val="79F2BB3E"/>
    <w:lvl w:ilvl="0" w:tplc="65AC14E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65463A"/>
    <w:multiLevelType w:val="hybridMultilevel"/>
    <w:tmpl w:val="356A92B0"/>
    <w:lvl w:ilvl="0" w:tplc="2EE8F78A">
      <w:start w:val="1"/>
      <w:numFmt w:val="taiwaneseCountingThousand"/>
      <w:lvlText w:val="%1、"/>
      <w:lvlJc w:val="left"/>
      <w:pPr>
        <w:ind w:left="114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64DE6E8A"/>
    <w:multiLevelType w:val="hybridMultilevel"/>
    <w:tmpl w:val="59883D3E"/>
    <w:lvl w:ilvl="0" w:tplc="EDCA08D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A13F1A"/>
    <w:multiLevelType w:val="hybridMultilevel"/>
    <w:tmpl w:val="DF64A2FC"/>
    <w:lvl w:ilvl="0" w:tplc="4B56A800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FE"/>
    <w:rsid w:val="00016F9E"/>
    <w:rsid w:val="00053371"/>
    <w:rsid w:val="000652A2"/>
    <w:rsid w:val="00075248"/>
    <w:rsid w:val="000A59E5"/>
    <w:rsid w:val="000A6C72"/>
    <w:rsid w:val="000F328E"/>
    <w:rsid w:val="00125729"/>
    <w:rsid w:val="00130A23"/>
    <w:rsid w:val="001664AB"/>
    <w:rsid w:val="001715F8"/>
    <w:rsid w:val="001A1BA8"/>
    <w:rsid w:val="001A6C94"/>
    <w:rsid w:val="001B26A8"/>
    <w:rsid w:val="001C1797"/>
    <w:rsid w:val="001C6F91"/>
    <w:rsid w:val="00202543"/>
    <w:rsid w:val="00202B74"/>
    <w:rsid w:val="00210306"/>
    <w:rsid w:val="002155F1"/>
    <w:rsid w:val="002516CA"/>
    <w:rsid w:val="00260F99"/>
    <w:rsid w:val="002619A5"/>
    <w:rsid w:val="002B039A"/>
    <w:rsid w:val="002B322F"/>
    <w:rsid w:val="00302810"/>
    <w:rsid w:val="0031594C"/>
    <w:rsid w:val="00327891"/>
    <w:rsid w:val="00332452"/>
    <w:rsid w:val="00354B4E"/>
    <w:rsid w:val="00370F60"/>
    <w:rsid w:val="003711BD"/>
    <w:rsid w:val="003738D1"/>
    <w:rsid w:val="00375C54"/>
    <w:rsid w:val="0038515F"/>
    <w:rsid w:val="00394269"/>
    <w:rsid w:val="003B2687"/>
    <w:rsid w:val="003C7B9D"/>
    <w:rsid w:val="003E731A"/>
    <w:rsid w:val="00417531"/>
    <w:rsid w:val="004204DE"/>
    <w:rsid w:val="00464D48"/>
    <w:rsid w:val="004A39D3"/>
    <w:rsid w:val="004B1781"/>
    <w:rsid w:val="004B7C4A"/>
    <w:rsid w:val="004E6C50"/>
    <w:rsid w:val="004F2A08"/>
    <w:rsid w:val="0050070A"/>
    <w:rsid w:val="0052550C"/>
    <w:rsid w:val="00525BBF"/>
    <w:rsid w:val="00530CA6"/>
    <w:rsid w:val="005362AE"/>
    <w:rsid w:val="00554CE8"/>
    <w:rsid w:val="00556996"/>
    <w:rsid w:val="00561E47"/>
    <w:rsid w:val="005649AC"/>
    <w:rsid w:val="005660CB"/>
    <w:rsid w:val="0058618E"/>
    <w:rsid w:val="005962D4"/>
    <w:rsid w:val="005970F6"/>
    <w:rsid w:val="00597661"/>
    <w:rsid w:val="005B3EAB"/>
    <w:rsid w:val="005C04F6"/>
    <w:rsid w:val="005D0ADC"/>
    <w:rsid w:val="005E160B"/>
    <w:rsid w:val="00632388"/>
    <w:rsid w:val="00632602"/>
    <w:rsid w:val="006639D7"/>
    <w:rsid w:val="00681A4B"/>
    <w:rsid w:val="006974D2"/>
    <w:rsid w:val="006C1FA5"/>
    <w:rsid w:val="006D27D7"/>
    <w:rsid w:val="006F6315"/>
    <w:rsid w:val="00704CD8"/>
    <w:rsid w:val="007059AD"/>
    <w:rsid w:val="00710513"/>
    <w:rsid w:val="00733FC2"/>
    <w:rsid w:val="007953FC"/>
    <w:rsid w:val="007A5A39"/>
    <w:rsid w:val="007C386D"/>
    <w:rsid w:val="007E243C"/>
    <w:rsid w:val="007E5CF7"/>
    <w:rsid w:val="00800D2B"/>
    <w:rsid w:val="00811E33"/>
    <w:rsid w:val="0085737E"/>
    <w:rsid w:val="00857447"/>
    <w:rsid w:val="008722C3"/>
    <w:rsid w:val="00876630"/>
    <w:rsid w:val="0088201C"/>
    <w:rsid w:val="008B4FAC"/>
    <w:rsid w:val="008C32BC"/>
    <w:rsid w:val="008D16DC"/>
    <w:rsid w:val="00903B1C"/>
    <w:rsid w:val="00950126"/>
    <w:rsid w:val="00967BDD"/>
    <w:rsid w:val="00967C9E"/>
    <w:rsid w:val="00973309"/>
    <w:rsid w:val="009809B9"/>
    <w:rsid w:val="009B4651"/>
    <w:rsid w:val="009B6603"/>
    <w:rsid w:val="009C300E"/>
    <w:rsid w:val="009F2167"/>
    <w:rsid w:val="009F2B97"/>
    <w:rsid w:val="009F4EF3"/>
    <w:rsid w:val="00A03CD5"/>
    <w:rsid w:val="00A27221"/>
    <w:rsid w:val="00A81BDA"/>
    <w:rsid w:val="00A933E0"/>
    <w:rsid w:val="00AA580B"/>
    <w:rsid w:val="00AC619A"/>
    <w:rsid w:val="00AF7B3E"/>
    <w:rsid w:val="00B00231"/>
    <w:rsid w:val="00B10920"/>
    <w:rsid w:val="00B13A57"/>
    <w:rsid w:val="00B56EF2"/>
    <w:rsid w:val="00B87C89"/>
    <w:rsid w:val="00BA2CDC"/>
    <w:rsid w:val="00BC02C9"/>
    <w:rsid w:val="00BC289E"/>
    <w:rsid w:val="00BE6AFE"/>
    <w:rsid w:val="00C202FD"/>
    <w:rsid w:val="00C354E2"/>
    <w:rsid w:val="00C718F1"/>
    <w:rsid w:val="00C878AA"/>
    <w:rsid w:val="00CA7D22"/>
    <w:rsid w:val="00CD005B"/>
    <w:rsid w:val="00D044BF"/>
    <w:rsid w:val="00D15EF6"/>
    <w:rsid w:val="00D25335"/>
    <w:rsid w:val="00D27D0A"/>
    <w:rsid w:val="00D40E58"/>
    <w:rsid w:val="00D53801"/>
    <w:rsid w:val="00D56C29"/>
    <w:rsid w:val="00D57424"/>
    <w:rsid w:val="00D62218"/>
    <w:rsid w:val="00DB4743"/>
    <w:rsid w:val="00DD4DE8"/>
    <w:rsid w:val="00DD5C08"/>
    <w:rsid w:val="00DF00C5"/>
    <w:rsid w:val="00E1742E"/>
    <w:rsid w:val="00E70735"/>
    <w:rsid w:val="00E7546B"/>
    <w:rsid w:val="00EA448F"/>
    <w:rsid w:val="00EB7025"/>
    <w:rsid w:val="00EE2B61"/>
    <w:rsid w:val="00F025C3"/>
    <w:rsid w:val="00F0660E"/>
    <w:rsid w:val="00F078CE"/>
    <w:rsid w:val="00F20DC7"/>
    <w:rsid w:val="00F358EF"/>
    <w:rsid w:val="00F47CD9"/>
    <w:rsid w:val="00F77DAF"/>
    <w:rsid w:val="00F90CAA"/>
    <w:rsid w:val="00FD0138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39A"/>
    <w:pPr>
      <w:ind w:leftChars="200" w:left="480"/>
    </w:pPr>
  </w:style>
  <w:style w:type="paragraph" w:customStyle="1" w:styleId="Default">
    <w:name w:val="Default"/>
    <w:rsid w:val="001664AB"/>
    <w:pPr>
      <w:widowControl w:val="0"/>
      <w:autoSpaceDE w:val="0"/>
      <w:autoSpaceDN w:val="0"/>
      <w:adjustRightInd w:val="0"/>
    </w:pPr>
    <w:rPr>
      <w:rFonts w:ascii="標楷體p.." w:eastAsia="標楷體p.." w:hAnsi="Calibri" w:cs="標楷體p.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A1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1B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1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1B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39A"/>
    <w:pPr>
      <w:ind w:leftChars="200" w:left="480"/>
    </w:pPr>
  </w:style>
  <w:style w:type="paragraph" w:customStyle="1" w:styleId="Default">
    <w:name w:val="Default"/>
    <w:rsid w:val="001664AB"/>
    <w:pPr>
      <w:widowControl w:val="0"/>
      <w:autoSpaceDE w:val="0"/>
      <w:autoSpaceDN w:val="0"/>
      <w:adjustRightInd w:val="0"/>
    </w:pPr>
    <w:rPr>
      <w:rFonts w:ascii="標楷體p.." w:eastAsia="標楷體p.." w:hAnsi="Calibri" w:cs="標楷體p.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A1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1B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1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1B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2A1E-4A07-44E0-8B37-F33EE3FC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1305</cp:lastModifiedBy>
  <cp:revision>3</cp:revision>
  <cp:lastPrinted>2017-07-25T03:29:00Z</cp:lastPrinted>
  <dcterms:created xsi:type="dcterms:W3CDTF">2018-07-02T06:12:00Z</dcterms:created>
  <dcterms:modified xsi:type="dcterms:W3CDTF">2018-07-02T06:12:00Z</dcterms:modified>
</cp:coreProperties>
</file>