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C2B" w:rsidRPr="007D0525" w:rsidRDefault="00242C2B" w:rsidP="006769E3">
      <w:pPr>
        <w:snapToGrid w:val="0"/>
        <w:spacing w:line="500" w:lineRule="exact"/>
        <w:jc w:val="center"/>
        <w:rPr>
          <w:rFonts w:ascii="標楷體" w:eastAsia="標楷體" w:hAnsi="標楷體"/>
          <w:sz w:val="40"/>
          <w:szCs w:val="40"/>
        </w:rPr>
      </w:pPr>
      <w:r w:rsidRPr="00D602D4">
        <w:rPr>
          <w:rFonts w:ascii="標楷體" w:eastAsia="標楷體" w:hAnsi="標楷體" w:hint="eastAsia"/>
          <w:b/>
          <w:bCs/>
          <w:sz w:val="40"/>
          <w:szCs w:val="40"/>
        </w:rPr>
        <w:t>高雄市立空中大學</w:t>
      </w:r>
      <w:proofErr w:type="gramStart"/>
      <w:r w:rsidRPr="00D602D4">
        <w:rPr>
          <w:rFonts w:ascii="標楷體" w:eastAsia="標楷體" w:hAnsi="標楷體" w:hint="eastAsia"/>
          <w:b/>
          <w:bCs/>
          <w:sz w:val="40"/>
          <w:szCs w:val="40"/>
        </w:rPr>
        <w:t>1</w:t>
      </w:r>
      <w:r w:rsidR="00B43932">
        <w:rPr>
          <w:rFonts w:ascii="標楷體" w:eastAsia="標楷體" w:hAnsi="標楷體" w:hint="eastAsia"/>
          <w:b/>
          <w:bCs/>
          <w:sz w:val="40"/>
          <w:szCs w:val="40"/>
        </w:rPr>
        <w:t>08</w:t>
      </w:r>
      <w:proofErr w:type="gramEnd"/>
      <w:r w:rsidRPr="00D602D4">
        <w:rPr>
          <w:rFonts w:ascii="標楷體" w:eastAsia="標楷體" w:hAnsi="標楷體" w:hint="eastAsia"/>
          <w:b/>
          <w:bCs/>
          <w:sz w:val="40"/>
          <w:szCs w:val="40"/>
        </w:rPr>
        <w:t>年度校務</w:t>
      </w:r>
      <w:r w:rsidRPr="007D0525">
        <w:rPr>
          <w:rFonts w:ascii="標楷體" w:eastAsia="標楷體" w:hAnsi="標楷體" w:hint="eastAsia"/>
          <w:b/>
          <w:bCs/>
          <w:sz w:val="40"/>
          <w:szCs w:val="40"/>
        </w:rPr>
        <w:t>發展成果報告</w:t>
      </w:r>
    </w:p>
    <w:p w:rsidR="00242C2B" w:rsidRPr="007D0525" w:rsidRDefault="00242C2B" w:rsidP="006769E3">
      <w:pPr>
        <w:tabs>
          <w:tab w:val="left" w:pos="142"/>
        </w:tabs>
        <w:spacing w:line="500" w:lineRule="exact"/>
        <w:jc w:val="both"/>
        <w:rPr>
          <w:rFonts w:ascii="標楷體" w:eastAsia="標楷體" w:hAnsi="標楷體"/>
          <w:b/>
          <w:sz w:val="36"/>
          <w:szCs w:val="36"/>
        </w:rPr>
      </w:pPr>
    </w:p>
    <w:p w:rsidR="00242C2B" w:rsidRPr="007D0525" w:rsidRDefault="00242C2B" w:rsidP="00A775E3">
      <w:pPr>
        <w:tabs>
          <w:tab w:val="left" w:pos="142"/>
        </w:tabs>
        <w:spacing w:line="500" w:lineRule="exact"/>
        <w:ind w:leftChars="-59" w:left="-1" w:hangingChars="39" w:hanging="141"/>
        <w:jc w:val="both"/>
        <w:rPr>
          <w:rFonts w:ascii="標楷體" w:eastAsia="標楷體" w:hAnsi="標楷體"/>
          <w:b/>
          <w:bCs/>
          <w:sz w:val="36"/>
          <w:szCs w:val="36"/>
        </w:rPr>
      </w:pPr>
      <w:r w:rsidRPr="007D0525">
        <w:rPr>
          <w:rFonts w:ascii="標楷體" w:eastAsia="標楷體" w:hAnsi="標楷體" w:hint="eastAsia"/>
          <w:b/>
          <w:sz w:val="36"/>
          <w:szCs w:val="36"/>
        </w:rPr>
        <w:t>壹、</w:t>
      </w:r>
      <w:r w:rsidRPr="007D0525">
        <w:rPr>
          <w:rFonts w:ascii="標楷體" w:eastAsia="標楷體" w:hAnsi="標楷體" w:hint="eastAsia"/>
          <w:b/>
          <w:bCs/>
          <w:sz w:val="36"/>
          <w:szCs w:val="36"/>
        </w:rPr>
        <w:t>校務發展情形</w:t>
      </w:r>
    </w:p>
    <w:p w:rsidR="00242C2B" w:rsidRPr="007D0525" w:rsidRDefault="00242C2B" w:rsidP="00A775E3">
      <w:pPr>
        <w:numPr>
          <w:ilvl w:val="0"/>
          <w:numId w:val="2"/>
        </w:numPr>
        <w:tabs>
          <w:tab w:val="clear" w:pos="880"/>
          <w:tab w:val="num" w:pos="709"/>
        </w:tabs>
        <w:spacing w:line="500" w:lineRule="exact"/>
        <w:ind w:hanging="880"/>
        <w:jc w:val="both"/>
        <w:rPr>
          <w:rFonts w:ascii="標楷體" w:eastAsia="標楷體" w:hAnsi="標楷體"/>
          <w:b/>
          <w:bCs/>
          <w:sz w:val="32"/>
          <w:szCs w:val="32"/>
        </w:rPr>
      </w:pPr>
      <w:r w:rsidRPr="007D0525">
        <w:rPr>
          <w:rFonts w:ascii="標楷體" w:eastAsia="標楷體" w:hAnsi="標楷體" w:hint="eastAsia"/>
          <w:b/>
          <w:bCs/>
          <w:sz w:val="32"/>
          <w:szCs w:val="32"/>
        </w:rPr>
        <w:t>教務精進</w:t>
      </w:r>
    </w:p>
    <w:p w:rsidR="00242C2B" w:rsidRPr="007D0525" w:rsidRDefault="00242C2B" w:rsidP="00A775E3">
      <w:pPr>
        <w:numPr>
          <w:ilvl w:val="0"/>
          <w:numId w:val="1"/>
        </w:numPr>
        <w:snapToGrid w:val="0"/>
        <w:spacing w:line="500" w:lineRule="exact"/>
        <w:ind w:left="993" w:hanging="993"/>
        <w:jc w:val="both"/>
        <w:rPr>
          <w:rFonts w:ascii="標楷體" w:eastAsia="標楷體" w:hAnsi="標楷體"/>
          <w:bCs/>
          <w:sz w:val="32"/>
          <w:szCs w:val="32"/>
        </w:rPr>
      </w:pPr>
      <w:r w:rsidRPr="007D0525">
        <w:rPr>
          <w:rFonts w:ascii="標楷體" w:eastAsia="標楷體" w:hAnsi="標楷體" w:hint="eastAsia"/>
          <w:bCs/>
          <w:sz w:val="32"/>
          <w:szCs w:val="32"/>
        </w:rPr>
        <w:t>學生及教師概況</w:t>
      </w:r>
    </w:p>
    <w:p w:rsidR="00092987" w:rsidRPr="00FB2C8E" w:rsidRDefault="00242C2B" w:rsidP="00092987">
      <w:pPr>
        <w:pStyle w:val="a6"/>
        <w:snapToGrid w:val="0"/>
        <w:spacing w:line="500" w:lineRule="exact"/>
        <w:ind w:leftChars="177" w:left="707" w:hangingChars="88" w:hanging="282"/>
        <w:jc w:val="both"/>
        <w:rPr>
          <w:rFonts w:ascii="標楷體" w:eastAsia="標楷體" w:hAnsi="標楷體"/>
          <w:kern w:val="0"/>
          <w:sz w:val="32"/>
          <w:szCs w:val="32"/>
        </w:rPr>
      </w:pPr>
      <w:r w:rsidRPr="007D0525">
        <w:rPr>
          <w:rFonts w:ascii="標楷體" w:eastAsia="標楷體" w:hAnsi="標楷體" w:hint="eastAsia"/>
          <w:kern w:val="0"/>
          <w:sz w:val="32"/>
          <w:szCs w:val="32"/>
        </w:rPr>
        <w:t>1.</w:t>
      </w:r>
      <w:r w:rsidR="00092987" w:rsidRPr="00FB2C8E">
        <w:rPr>
          <w:rFonts w:ascii="標楷體" w:eastAsia="標楷體" w:hAnsi="標楷體" w:hint="eastAsia"/>
          <w:kern w:val="0"/>
          <w:sz w:val="32"/>
          <w:szCs w:val="32"/>
        </w:rPr>
        <w:t>新生人數：</w:t>
      </w:r>
      <w:r w:rsidR="00092987" w:rsidRPr="00FB2C8E">
        <w:rPr>
          <w:rFonts w:ascii="標楷體" w:eastAsia="標楷體" w:hAnsi="標楷體"/>
          <w:kern w:val="0"/>
          <w:sz w:val="32"/>
          <w:szCs w:val="32"/>
        </w:rPr>
        <w:t>10</w:t>
      </w:r>
      <w:r w:rsidR="00092987" w:rsidRPr="00FB2C8E">
        <w:rPr>
          <w:rFonts w:ascii="標楷體" w:eastAsia="標楷體" w:hAnsi="標楷體" w:hint="eastAsia"/>
          <w:kern w:val="0"/>
          <w:sz w:val="32"/>
          <w:szCs w:val="32"/>
        </w:rPr>
        <w:t>7</w:t>
      </w:r>
      <w:r w:rsidR="00092987" w:rsidRPr="00FB2C8E">
        <w:rPr>
          <w:rFonts w:ascii="標楷體" w:eastAsia="標楷體" w:hAnsi="標楷體"/>
          <w:kern w:val="0"/>
          <w:sz w:val="32"/>
          <w:szCs w:val="32"/>
        </w:rPr>
        <w:t>-</w:t>
      </w:r>
      <w:r w:rsidR="00092987" w:rsidRPr="00FB2C8E">
        <w:rPr>
          <w:rFonts w:ascii="標楷體" w:eastAsia="標楷體" w:hAnsi="標楷體" w:hint="eastAsia"/>
          <w:kern w:val="0"/>
          <w:sz w:val="32"/>
          <w:szCs w:val="32"/>
        </w:rPr>
        <w:t>2學期新生人數達729人；</w:t>
      </w:r>
      <w:r w:rsidR="00092987" w:rsidRPr="00FB2C8E">
        <w:rPr>
          <w:rFonts w:ascii="標楷體" w:eastAsia="標楷體" w:hAnsi="標楷體"/>
          <w:kern w:val="0"/>
          <w:sz w:val="32"/>
          <w:szCs w:val="32"/>
        </w:rPr>
        <w:t>10</w:t>
      </w:r>
      <w:r w:rsidR="00092987" w:rsidRPr="00FB2C8E">
        <w:rPr>
          <w:rFonts w:ascii="標楷體" w:eastAsia="標楷體" w:hAnsi="標楷體" w:hint="eastAsia"/>
          <w:kern w:val="0"/>
          <w:sz w:val="32"/>
          <w:szCs w:val="32"/>
        </w:rPr>
        <w:t>8-1學期新生人數959人，每學期新生人數穩定成長。</w:t>
      </w:r>
    </w:p>
    <w:p w:rsidR="00092987" w:rsidRPr="00FB2C8E" w:rsidRDefault="00092987" w:rsidP="00092987">
      <w:pPr>
        <w:pStyle w:val="a6"/>
        <w:snapToGrid w:val="0"/>
        <w:spacing w:line="500" w:lineRule="exact"/>
        <w:ind w:leftChars="177" w:left="707" w:hangingChars="88" w:hanging="282"/>
        <w:jc w:val="both"/>
        <w:rPr>
          <w:rFonts w:ascii="標楷體" w:eastAsia="標楷體" w:hAnsi="標楷體"/>
          <w:sz w:val="32"/>
          <w:szCs w:val="32"/>
        </w:rPr>
      </w:pPr>
      <w:r w:rsidRPr="00FB2C8E">
        <w:rPr>
          <w:rFonts w:ascii="標楷體" w:eastAsia="標楷體" w:hAnsi="標楷體" w:hint="eastAsia"/>
          <w:sz w:val="32"/>
          <w:szCs w:val="32"/>
        </w:rPr>
        <w:t>2.在學人數：</w:t>
      </w:r>
      <w:r w:rsidRPr="00FB2C8E">
        <w:rPr>
          <w:rFonts w:ascii="標楷體" w:eastAsia="標楷體" w:hAnsi="標楷體"/>
          <w:sz w:val="32"/>
          <w:szCs w:val="32"/>
        </w:rPr>
        <w:t>10</w:t>
      </w:r>
      <w:r w:rsidRPr="00FB2C8E">
        <w:rPr>
          <w:rFonts w:ascii="標楷體" w:eastAsia="標楷體" w:hAnsi="標楷體" w:hint="eastAsia"/>
          <w:sz w:val="32"/>
          <w:szCs w:val="32"/>
        </w:rPr>
        <w:t>7學年度各學期在校學習學生總人數（含暑期選課人數）累計為7</w:t>
      </w:r>
      <w:r w:rsidRPr="00FB2C8E">
        <w:rPr>
          <w:rFonts w:ascii="標楷體" w:eastAsia="標楷體" w:hAnsi="標楷體"/>
          <w:sz w:val="32"/>
          <w:szCs w:val="32"/>
        </w:rPr>
        <w:t>,</w:t>
      </w:r>
      <w:r w:rsidRPr="00FB2C8E">
        <w:rPr>
          <w:rFonts w:ascii="標楷體" w:eastAsia="標楷體" w:hAnsi="標楷體" w:hint="eastAsia"/>
          <w:sz w:val="32"/>
          <w:szCs w:val="32"/>
        </w:rPr>
        <w:t>953人次，是歷年來最高。</w:t>
      </w:r>
      <w:r w:rsidRPr="00FB2C8E">
        <w:rPr>
          <w:rFonts w:ascii="標楷體" w:eastAsia="標楷體" w:hAnsi="標楷體"/>
          <w:sz w:val="32"/>
          <w:szCs w:val="32"/>
        </w:rPr>
        <w:t>10</w:t>
      </w:r>
      <w:r w:rsidRPr="00FB2C8E">
        <w:rPr>
          <w:rFonts w:ascii="標楷體" w:eastAsia="標楷體" w:hAnsi="標楷體" w:hint="eastAsia"/>
          <w:sz w:val="32"/>
          <w:szCs w:val="32"/>
        </w:rPr>
        <w:t>8-1學期在校學習人數更高達3</w:t>
      </w:r>
      <w:r w:rsidRPr="00FB2C8E">
        <w:rPr>
          <w:rFonts w:ascii="標楷體" w:eastAsia="標楷體" w:hAnsi="標楷體"/>
          <w:sz w:val="32"/>
          <w:szCs w:val="32"/>
        </w:rPr>
        <w:t>,</w:t>
      </w:r>
      <w:r w:rsidRPr="00FB2C8E">
        <w:rPr>
          <w:rFonts w:ascii="標楷體" w:eastAsia="標楷體" w:hAnsi="標楷體" w:hint="eastAsia"/>
          <w:sz w:val="32"/>
          <w:szCs w:val="32"/>
        </w:rPr>
        <w:t>638人；在</w:t>
      </w:r>
      <w:proofErr w:type="gramStart"/>
      <w:r w:rsidRPr="00FB2C8E">
        <w:rPr>
          <w:rFonts w:ascii="標楷體" w:eastAsia="標楷體" w:hAnsi="標楷體" w:hint="eastAsia"/>
          <w:sz w:val="32"/>
          <w:szCs w:val="32"/>
        </w:rPr>
        <w:t>大學少子化</w:t>
      </w:r>
      <w:proofErr w:type="gramEnd"/>
      <w:r w:rsidRPr="00FB2C8E">
        <w:rPr>
          <w:rFonts w:ascii="標楷體" w:eastAsia="標楷體" w:hAnsi="標楷體" w:hint="eastAsia"/>
          <w:sz w:val="32"/>
          <w:szCs w:val="32"/>
        </w:rPr>
        <w:t>之衝擊下，本校在</w:t>
      </w:r>
      <w:proofErr w:type="gramStart"/>
      <w:r w:rsidRPr="00FB2C8E">
        <w:rPr>
          <w:rFonts w:ascii="標楷體" w:eastAsia="標楷體" w:hAnsi="標楷體" w:hint="eastAsia"/>
          <w:sz w:val="32"/>
          <w:szCs w:val="32"/>
        </w:rPr>
        <w:t>校生人數</w:t>
      </w:r>
      <w:proofErr w:type="gramEnd"/>
      <w:r w:rsidRPr="00FB2C8E">
        <w:rPr>
          <w:rFonts w:ascii="標楷體" w:eastAsia="標楷體" w:hAnsi="標楷體" w:hint="eastAsia"/>
          <w:sz w:val="32"/>
          <w:szCs w:val="32"/>
        </w:rPr>
        <w:t>能維持穩定成長，實屬不易。</w:t>
      </w:r>
    </w:p>
    <w:p w:rsidR="00092987" w:rsidRPr="00FB2C8E" w:rsidRDefault="00092987" w:rsidP="00092987">
      <w:pPr>
        <w:pStyle w:val="a6"/>
        <w:snapToGrid w:val="0"/>
        <w:spacing w:line="500" w:lineRule="exact"/>
        <w:ind w:leftChars="176" w:left="704" w:hangingChars="88" w:hanging="282"/>
        <w:jc w:val="both"/>
        <w:rPr>
          <w:rFonts w:ascii="標楷體" w:eastAsia="標楷體" w:hAnsi="標楷體"/>
          <w:kern w:val="0"/>
          <w:sz w:val="32"/>
          <w:szCs w:val="32"/>
        </w:rPr>
      </w:pPr>
      <w:r w:rsidRPr="00FB2C8E">
        <w:rPr>
          <w:rFonts w:ascii="標楷體" w:eastAsia="標楷體" w:hAnsi="標楷體" w:hint="eastAsia"/>
          <w:kern w:val="0"/>
          <w:sz w:val="32"/>
          <w:szCs w:val="32"/>
        </w:rPr>
        <w:t>3.畢業人數：</w:t>
      </w:r>
      <w:r w:rsidRPr="00FB2C8E">
        <w:rPr>
          <w:rFonts w:ascii="標楷體" w:eastAsia="標楷體" w:hAnsi="標楷體"/>
          <w:kern w:val="0"/>
          <w:sz w:val="32"/>
          <w:szCs w:val="32"/>
        </w:rPr>
        <w:t>10</w:t>
      </w:r>
      <w:r w:rsidRPr="00FB2C8E">
        <w:rPr>
          <w:rFonts w:ascii="標楷體" w:eastAsia="標楷體" w:hAnsi="標楷體" w:hint="eastAsia"/>
          <w:kern w:val="0"/>
          <w:sz w:val="32"/>
          <w:szCs w:val="32"/>
        </w:rPr>
        <w:t>7學期畢業人數合計478人；累計本校畢業人數已達7,899人。</w:t>
      </w:r>
    </w:p>
    <w:p w:rsidR="00242C2B" w:rsidRPr="00FB2C8E" w:rsidRDefault="00242C2B" w:rsidP="00A775E3">
      <w:pPr>
        <w:pStyle w:val="a6"/>
        <w:snapToGrid w:val="0"/>
        <w:spacing w:line="500" w:lineRule="exact"/>
        <w:ind w:leftChars="176" w:left="704" w:hangingChars="88" w:hanging="282"/>
        <w:jc w:val="both"/>
        <w:rPr>
          <w:rFonts w:ascii="標楷體" w:eastAsia="標楷體" w:hAnsi="標楷體"/>
          <w:kern w:val="0"/>
          <w:sz w:val="32"/>
          <w:szCs w:val="32"/>
        </w:rPr>
      </w:pPr>
      <w:r w:rsidRPr="00FB2C8E">
        <w:rPr>
          <w:rFonts w:ascii="標楷體" w:eastAsia="標楷體" w:hAnsi="標楷體" w:hint="eastAsia"/>
          <w:kern w:val="0"/>
          <w:sz w:val="32"/>
          <w:szCs w:val="32"/>
        </w:rPr>
        <w:t>4.</w:t>
      </w:r>
      <w:r w:rsidR="00092987" w:rsidRPr="00FB2C8E">
        <w:rPr>
          <w:rFonts w:ascii="標楷體" w:eastAsia="標楷體" w:hAnsi="標楷體" w:hint="eastAsia"/>
          <w:kern w:val="0"/>
          <w:sz w:val="32"/>
          <w:szCs w:val="32"/>
        </w:rPr>
        <w:t>教師人數：本校專任教師20</w:t>
      </w:r>
      <w:r w:rsidR="00092987" w:rsidRPr="00FB2C8E">
        <w:rPr>
          <w:rFonts w:ascii="標楷體" w:eastAsia="標楷體" w:hAnsi="標楷體"/>
          <w:kern w:val="0"/>
          <w:sz w:val="32"/>
          <w:szCs w:val="32"/>
        </w:rPr>
        <w:t>人，</w:t>
      </w:r>
      <w:r w:rsidR="00092987" w:rsidRPr="00FB2C8E">
        <w:rPr>
          <w:rFonts w:ascii="標楷體" w:eastAsia="標楷體" w:hAnsi="標楷體" w:hint="eastAsia"/>
          <w:kern w:val="0"/>
          <w:sz w:val="32"/>
          <w:szCs w:val="32"/>
        </w:rPr>
        <w:t>包括:</w:t>
      </w:r>
      <w:r w:rsidR="00092987" w:rsidRPr="00FB2C8E">
        <w:rPr>
          <w:rFonts w:ascii="標楷體" w:eastAsia="標楷體" w:hAnsi="標楷體"/>
          <w:kern w:val="0"/>
          <w:sz w:val="32"/>
          <w:szCs w:val="32"/>
        </w:rPr>
        <w:t>教授</w:t>
      </w:r>
      <w:r w:rsidR="00092987" w:rsidRPr="00FB2C8E">
        <w:rPr>
          <w:rFonts w:ascii="標楷體" w:eastAsia="標楷體" w:hAnsi="標楷體" w:hint="eastAsia"/>
          <w:kern w:val="0"/>
          <w:sz w:val="32"/>
          <w:szCs w:val="32"/>
        </w:rPr>
        <w:t>2</w:t>
      </w:r>
      <w:r w:rsidR="00092987" w:rsidRPr="00FB2C8E">
        <w:rPr>
          <w:rFonts w:ascii="標楷體" w:eastAsia="標楷體" w:hAnsi="標楷體"/>
          <w:kern w:val="0"/>
          <w:sz w:val="32"/>
          <w:szCs w:val="32"/>
        </w:rPr>
        <w:t>人、副教授</w:t>
      </w:r>
      <w:r w:rsidR="00092987" w:rsidRPr="00FB2C8E">
        <w:rPr>
          <w:rFonts w:ascii="標楷體" w:eastAsia="標楷體" w:hAnsi="標楷體" w:hint="eastAsia"/>
          <w:kern w:val="0"/>
          <w:sz w:val="32"/>
          <w:szCs w:val="32"/>
        </w:rPr>
        <w:t>9人、</w:t>
      </w:r>
      <w:r w:rsidR="00092987" w:rsidRPr="00FB2C8E">
        <w:rPr>
          <w:rFonts w:ascii="標楷體" w:eastAsia="標楷體" w:hAnsi="標楷體"/>
          <w:kern w:val="0"/>
          <w:sz w:val="32"/>
          <w:szCs w:val="32"/>
        </w:rPr>
        <w:t>助理教授</w:t>
      </w:r>
      <w:r w:rsidR="00092987" w:rsidRPr="00FB2C8E">
        <w:rPr>
          <w:rFonts w:ascii="標楷體" w:eastAsia="標楷體" w:hAnsi="標楷體" w:hint="eastAsia"/>
          <w:kern w:val="0"/>
          <w:sz w:val="32"/>
          <w:szCs w:val="32"/>
        </w:rPr>
        <w:t>9</w:t>
      </w:r>
      <w:r w:rsidR="00092987" w:rsidRPr="00FB2C8E">
        <w:rPr>
          <w:rFonts w:ascii="標楷體" w:eastAsia="標楷體" w:hAnsi="標楷體"/>
          <w:kern w:val="0"/>
          <w:sz w:val="32"/>
          <w:szCs w:val="32"/>
        </w:rPr>
        <w:t>人。</w:t>
      </w:r>
      <w:r w:rsidR="00092987" w:rsidRPr="00FB2C8E">
        <w:rPr>
          <w:rFonts w:ascii="標楷體" w:eastAsia="標楷體" w:hAnsi="標楷體" w:hint="eastAsia"/>
          <w:kern w:val="0"/>
          <w:sz w:val="32"/>
          <w:szCs w:val="32"/>
        </w:rPr>
        <w:t>107-2學期兼任教師120人、108-1學期</w:t>
      </w:r>
      <w:r w:rsidR="00092987" w:rsidRPr="00FB2C8E">
        <w:rPr>
          <w:rFonts w:ascii="標楷體" w:eastAsia="標楷體" w:hAnsi="標楷體"/>
          <w:kern w:val="0"/>
          <w:sz w:val="32"/>
          <w:szCs w:val="32"/>
        </w:rPr>
        <w:t>兼任教師</w:t>
      </w:r>
      <w:r w:rsidR="00092987" w:rsidRPr="00FB2C8E">
        <w:rPr>
          <w:rFonts w:ascii="標楷體" w:eastAsia="標楷體" w:hAnsi="標楷體" w:hint="eastAsia"/>
          <w:kern w:val="0"/>
          <w:sz w:val="32"/>
          <w:szCs w:val="32"/>
        </w:rPr>
        <w:t>計121人，任教資格以具博士學位為優先，講師亦須具教育部頒發之講師證書，或具有豐富實務經驗之技術講師</w:t>
      </w:r>
      <w:r w:rsidR="00092987" w:rsidRPr="00FB2C8E">
        <w:rPr>
          <w:rFonts w:ascii="標楷體" w:eastAsia="標楷體" w:hAnsi="標楷體"/>
          <w:kern w:val="0"/>
          <w:sz w:val="32"/>
          <w:szCs w:val="32"/>
        </w:rPr>
        <w:t>。</w:t>
      </w:r>
    </w:p>
    <w:p w:rsidR="00242C2B" w:rsidRPr="00FB2C8E" w:rsidRDefault="00242C2B" w:rsidP="00A775E3">
      <w:pPr>
        <w:pStyle w:val="a6"/>
        <w:numPr>
          <w:ilvl w:val="0"/>
          <w:numId w:val="1"/>
        </w:numPr>
        <w:snapToGrid w:val="0"/>
        <w:spacing w:line="500" w:lineRule="exact"/>
        <w:ind w:leftChars="0" w:left="993" w:hanging="993"/>
        <w:jc w:val="both"/>
        <w:outlineLvl w:val="0"/>
        <w:rPr>
          <w:rFonts w:ascii="標楷體" w:eastAsia="標楷體" w:hAnsi="標楷體"/>
          <w:kern w:val="0"/>
          <w:sz w:val="32"/>
          <w:szCs w:val="32"/>
        </w:rPr>
      </w:pPr>
      <w:r w:rsidRPr="00FB2C8E">
        <w:rPr>
          <w:rFonts w:ascii="標楷體" w:eastAsia="標楷體" w:hAnsi="標楷體" w:hint="eastAsia"/>
          <w:sz w:val="32"/>
          <w:szCs w:val="32"/>
        </w:rPr>
        <w:t>開課概況</w:t>
      </w:r>
    </w:p>
    <w:p w:rsidR="00242C2B" w:rsidRPr="00FB2C8E" w:rsidRDefault="00242C2B" w:rsidP="00A775E3">
      <w:pPr>
        <w:pStyle w:val="a6"/>
        <w:tabs>
          <w:tab w:val="left" w:pos="851"/>
        </w:tabs>
        <w:snapToGrid w:val="0"/>
        <w:spacing w:line="500" w:lineRule="exact"/>
        <w:ind w:leftChars="177" w:left="707" w:hangingChars="88" w:hanging="282"/>
        <w:jc w:val="both"/>
        <w:rPr>
          <w:rFonts w:ascii="標楷體" w:eastAsia="標楷體" w:hAnsi="標楷體"/>
          <w:sz w:val="32"/>
          <w:szCs w:val="32"/>
        </w:rPr>
      </w:pPr>
      <w:r w:rsidRPr="00FB2C8E">
        <w:rPr>
          <w:rFonts w:ascii="標楷體" w:eastAsia="標楷體" w:hAnsi="標楷體" w:hint="eastAsia"/>
          <w:sz w:val="32"/>
          <w:szCs w:val="32"/>
        </w:rPr>
        <w:t>1.每</w:t>
      </w:r>
      <w:r w:rsidRPr="00FB2C8E">
        <w:rPr>
          <w:rFonts w:ascii="標楷體" w:eastAsia="標楷體" w:hAnsi="標楷體"/>
          <w:sz w:val="32"/>
          <w:szCs w:val="32"/>
        </w:rPr>
        <w:t>學期召開課程</w:t>
      </w:r>
      <w:r w:rsidRPr="00FB2C8E">
        <w:rPr>
          <w:rFonts w:ascii="標楷體" w:eastAsia="標楷體" w:hAnsi="標楷體" w:hint="eastAsia"/>
          <w:sz w:val="32"/>
          <w:szCs w:val="32"/>
        </w:rPr>
        <w:t>及教學策</w:t>
      </w:r>
      <w:r w:rsidRPr="00FB2C8E">
        <w:rPr>
          <w:rFonts w:ascii="標楷體" w:eastAsia="標楷體" w:hAnsi="標楷體"/>
          <w:sz w:val="32"/>
          <w:szCs w:val="32"/>
        </w:rPr>
        <w:t>劃委員會議，審議本校各學系</w:t>
      </w:r>
      <w:r w:rsidRPr="00FB2C8E">
        <w:rPr>
          <w:rFonts w:ascii="標楷體" w:eastAsia="標楷體" w:hAnsi="標楷體" w:hint="eastAsia"/>
          <w:sz w:val="32"/>
          <w:szCs w:val="32"/>
        </w:rPr>
        <w:t>及通識教育中心</w:t>
      </w:r>
      <w:r w:rsidRPr="00FB2C8E">
        <w:rPr>
          <w:rFonts w:ascii="標楷體" w:eastAsia="標楷體" w:hAnsi="標楷體"/>
          <w:sz w:val="32"/>
          <w:szCs w:val="32"/>
        </w:rPr>
        <w:t>開</w:t>
      </w:r>
      <w:r w:rsidRPr="00FB2C8E">
        <w:rPr>
          <w:rFonts w:ascii="標楷體" w:eastAsia="標楷體" w:hAnsi="標楷體" w:hint="eastAsia"/>
          <w:sz w:val="32"/>
          <w:szCs w:val="32"/>
        </w:rPr>
        <w:t>設</w:t>
      </w:r>
      <w:r w:rsidRPr="00FB2C8E">
        <w:rPr>
          <w:rFonts w:ascii="標楷體" w:eastAsia="標楷體" w:hAnsi="標楷體"/>
          <w:sz w:val="32"/>
          <w:szCs w:val="32"/>
        </w:rPr>
        <w:t>課</w:t>
      </w:r>
      <w:r w:rsidRPr="00FB2C8E">
        <w:rPr>
          <w:rFonts w:ascii="標楷體" w:eastAsia="標楷體" w:hAnsi="標楷體" w:hint="eastAsia"/>
          <w:sz w:val="32"/>
          <w:szCs w:val="32"/>
        </w:rPr>
        <w:t>程</w:t>
      </w:r>
      <w:r w:rsidRPr="00FB2C8E">
        <w:rPr>
          <w:rFonts w:ascii="標楷體" w:eastAsia="標楷體" w:hAnsi="標楷體"/>
          <w:sz w:val="32"/>
          <w:szCs w:val="32"/>
        </w:rPr>
        <w:t>，</w:t>
      </w:r>
      <w:r w:rsidR="0079322F" w:rsidRPr="00FB2C8E">
        <w:rPr>
          <w:rFonts w:ascii="標楷體" w:eastAsia="標楷體" w:hAnsi="標楷體" w:hint="eastAsia"/>
          <w:sz w:val="32"/>
          <w:szCs w:val="32"/>
        </w:rPr>
        <w:t>107-2學期開設225班課程，暑期開設68班課程，108-1學期開設234班課程。</w:t>
      </w:r>
    </w:p>
    <w:p w:rsidR="00242C2B" w:rsidRPr="00FB2C8E" w:rsidRDefault="00242C2B" w:rsidP="00A775E3">
      <w:pPr>
        <w:pStyle w:val="a6"/>
        <w:tabs>
          <w:tab w:val="left" w:pos="1701"/>
        </w:tabs>
        <w:snapToGrid w:val="0"/>
        <w:spacing w:line="500" w:lineRule="exact"/>
        <w:ind w:leftChars="178" w:left="718" w:hangingChars="91" w:hanging="291"/>
        <w:jc w:val="both"/>
        <w:rPr>
          <w:rFonts w:ascii="標楷體" w:eastAsia="標楷體" w:hAnsi="標楷體"/>
          <w:sz w:val="32"/>
          <w:szCs w:val="32"/>
        </w:rPr>
      </w:pPr>
      <w:r w:rsidRPr="00FB2C8E">
        <w:rPr>
          <w:rFonts w:ascii="標楷體" w:eastAsia="標楷體" w:hAnsi="標楷體" w:hint="eastAsia"/>
          <w:sz w:val="32"/>
          <w:szCs w:val="32"/>
        </w:rPr>
        <w:t>2.提供強化學生就業</w:t>
      </w:r>
    </w:p>
    <w:p w:rsidR="00242C2B" w:rsidRPr="00FB2C8E" w:rsidRDefault="00242C2B" w:rsidP="00A775E3">
      <w:pPr>
        <w:pStyle w:val="a6"/>
        <w:tabs>
          <w:tab w:val="left" w:pos="1701"/>
        </w:tabs>
        <w:snapToGrid w:val="0"/>
        <w:spacing w:line="500" w:lineRule="exact"/>
        <w:ind w:leftChars="295" w:left="708" w:firstLineChars="3" w:firstLine="10"/>
        <w:jc w:val="both"/>
        <w:rPr>
          <w:rFonts w:ascii="標楷體" w:eastAsia="標楷體" w:hAnsi="標楷體"/>
          <w:sz w:val="32"/>
          <w:szCs w:val="32"/>
        </w:rPr>
      </w:pPr>
      <w:r w:rsidRPr="00FB2C8E">
        <w:rPr>
          <w:rFonts w:ascii="標楷體" w:eastAsia="標楷體" w:hAnsi="標楷體"/>
          <w:sz w:val="32"/>
          <w:szCs w:val="32"/>
        </w:rPr>
        <w:t>「認證課程」為有效運用教學資源、擴展學生學習領域，</w:t>
      </w:r>
      <w:r w:rsidRPr="00FB2C8E">
        <w:rPr>
          <w:rFonts w:ascii="標楷體" w:eastAsia="標楷體" w:hAnsi="標楷體" w:hint="eastAsia"/>
          <w:sz w:val="32"/>
          <w:szCs w:val="32"/>
        </w:rPr>
        <w:t xml:space="preserve"> </w:t>
      </w:r>
      <w:r w:rsidRPr="00FB2C8E">
        <w:rPr>
          <w:rFonts w:ascii="標楷體" w:eastAsia="標楷體" w:hAnsi="標楷體"/>
          <w:sz w:val="32"/>
          <w:szCs w:val="32"/>
        </w:rPr>
        <w:t>提升學生就業競爭力，鼓勵學生有系統的修習跨領域特定課程，增加多元學習之機會。</w:t>
      </w:r>
      <w:r w:rsidRPr="00FB2C8E">
        <w:rPr>
          <w:rFonts w:ascii="標楷體" w:eastAsia="標楷體" w:hAnsi="標楷體" w:hint="eastAsia"/>
          <w:sz w:val="32"/>
          <w:szCs w:val="32"/>
        </w:rPr>
        <w:t>本校</w:t>
      </w:r>
      <w:r w:rsidRPr="00FB2C8E">
        <w:rPr>
          <w:rFonts w:ascii="標楷體" w:eastAsia="標楷體" w:hAnsi="標楷體"/>
          <w:sz w:val="32"/>
          <w:szCs w:val="32"/>
        </w:rPr>
        <w:t>規劃「認證課程」，</w:t>
      </w:r>
      <w:r w:rsidRPr="00FB2C8E">
        <w:rPr>
          <w:rFonts w:ascii="標楷體" w:eastAsia="標楷體" w:hAnsi="標楷體" w:hint="eastAsia"/>
          <w:sz w:val="32"/>
          <w:szCs w:val="32"/>
        </w:rPr>
        <w:t>內容有</w:t>
      </w:r>
    </w:p>
    <w:p w:rsidR="00242C2B" w:rsidRPr="00FB2C8E" w:rsidRDefault="00242C2B" w:rsidP="00A775E3">
      <w:pPr>
        <w:pStyle w:val="a6"/>
        <w:tabs>
          <w:tab w:val="left" w:pos="1701"/>
        </w:tabs>
        <w:snapToGrid w:val="0"/>
        <w:spacing w:line="500" w:lineRule="exact"/>
        <w:ind w:leftChars="177" w:left="1555" w:hangingChars="353" w:hanging="1130"/>
        <w:jc w:val="both"/>
        <w:rPr>
          <w:rFonts w:ascii="標楷體" w:eastAsia="標楷體" w:hAnsi="標楷體"/>
          <w:sz w:val="32"/>
          <w:szCs w:val="32"/>
        </w:rPr>
      </w:pPr>
      <w:r w:rsidRPr="00FB2C8E">
        <w:rPr>
          <w:rFonts w:ascii="標楷體" w:eastAsia="標楷體" w:hAnsi="標楷體" w:hint="eastAsia"/>
          <w:sz w:val="32"/>
          <w:szCs w:val="32"/>
        </w:rPr>
        <w:t xml:space="preserve"> (1)通識教育中心，開設</w:t>
      </w:r>
      <w:r w:rsidRPr="00FB2C8E">
        <w:rPr>
          <w:rFonts w:ascii="標楷體" w:eastAsia="標楷體" w:hAnsi="標楷體"/>
          <w:sz w:val="32"/>
          <w:szCs w:val="32"/>
        </w:rPr>
        <w:t>城市治理經理人</w:t>
      </w:r>
      <w:r w:rsidRPr="00FB2C8E">
        <w:rPr>
          <w:rFonts w:ascii="標楷體" w:eastAsia="標楷體" w:hAnsi="標楷體" w:hint="eastAsia"/>
          <w:sz w:val="32"/>
          <w:szCs w:val="32"/>
        </w:rPr>
        <w:t>及</w:t>
      </w:r>
      <w:r w:rsidRPr="00FB2C8E">
        <w:rPr>
          <w:rFonts w:ascii="標楷體" w:eastAsia="標楷體" w:hAnsi="標楷體"/>
          <w:sz w:val="32"/>
          <w:szCs w:val="32"/>
        </w:rPr>
        <w:t>高雄</w:t>
      </w:r>
      <w:proofErr w:type="gramStart"/>
      <w:r w:rsidRPr="00FB2C8E">
        <w:rPr>
          <w:rFonts w:ascii="標楷體" w:eastAsia="標楷體" w:hAnsi="標楷體"/>
          <w:sz w:val="32"/>
          <w:szCs w:val="32"/>
        </w:rPr>
        <w:t>學跨域</w:t>
      </w:r>
      <w:proofErr w:type="gramEnd"/>
      <w:r w:rsidRPr="00FB2C8E">
        <w:rPr>
          <w:rFonts w:ascii="標楷體" w:eastAsia="標楷體" w:hAnsi="標楷體"/>
          <w:sz w:val="32"/>
          <w:szCs w:val="32"/>
        </w:rPr>
        <w:t>學習</w:t>
      </w:r>
      <w:r w:rsidRPr="00FB2C8E">
        <w:rPr>
          <w:rFonts w:ascii="標楷體" w:eastAsia="標楷體" w:hAnsi="標楷體" w:hint="eastAsia"/>
          <w:sz w:val="32"/>
          <w:szCs w:val="32"/>
        </w:rPr>
        <w:t>。</w:t>
      </w:r>
    </w:p>
    <w:p w:rsidR="00242C2B" w:rsidRPr="00FB2C8E" w:rsidRDefault="00242C2B" w:rsidP="00CF59FD">
      <w:pPr>
        <w:widowControl w:val="0"/>
        <w:tabs>
          <w:tab w:val="left" w:pos="1276"/>
        </w:tabs>
        <w:snapToGrid w:val="0"/>
        <w:spacing w:line="500" w:lineRule="exact"/>
        <w:ind w:leftChars="234" w:left="988" w:hangingChars="133" w:hanging="426"/>
        <w:jc w:val="both"/>
        <w:rPr>
          <w:rFonts w:ascii="標楷體" w:eastAsia="標楷體" w:hAnsi="標楷體"/>
          <w:kern w:val="2"/>
          <w:sz w:val="32"/>
          <w:szCs w:val="32"/>
        </w:rPr>
      </w:pPr>
      <w:r w:rsidRPr="00FB2C8E">
        <w:rPr>
          <w:rFonts w:ascii="標楷體" w:eastAsia="標楷體" w:hAnsi="標楷體" w:hint="eastAsia"/>
          <w:kern w:val="2"/>
          <w:sz w:val="32"/>
          <w:szCs w:val="32"/>
        </w:rPr>
        <w:t>(2)法政學系，開設</w:t>
      </w:r>
      <w:r w:rsidRPr="00FB2C8E">
        <w:rPr>
          <w:rFonts w:ascii="標楷體" w:eastAsia="標楷體" w:hAnsi="標楷體"/>
          <w:kern w:val="2"/>
          <w:sz w:val="32"/>
          <w:szCs w:val="32"/>
        </w:rPr>
        <w:t>高階行政幹部勞資談判</w:t>
      </w:r>
      <w:r w:rsidRPr="00FB2C8E">
        <w:rPr>
          <w:rFonts w:ascii="標楷體" w:eastAsia="標楷體" w:hAnsi="標楷體" w:hint="eastAsia"/>
          <w:kern w:val="2"/>
          <w:sz w:val="32"/>
          <w:szCs w:val="32"/>
        </w:rPr>
        <w:t>及高階經理人企業法律。</w:t>
      </w:r>
    </w:p>
    <w:p w:rsidR="00242C2B" w:rsidRPr="00FB2C8E" w:rsidRDefault="00242C2B" w:rsidP="00A775E3">
      <w:pPr>
        <w:widowControl w:val="0"/>
        <w:tabs>
          <w:tab w:val="left" w:pos="1276"/>
        </w:tabs>
        <w:snapToGrid w:val="0"/>
        <w:spacing w:line="500" w:lineRule="exact"/>
        <w:ind w:firstLineChars="177" w:firstLine="566"/>
        <w:jc w:val="both"/>
        <w:rPr>
          <w:rFonts w:ascii="標楷體" w:eastAsia="標楷體" w:hAnsi="標楷體"/>
          <w:kern w:val="2"/>
          <w:sz w:val="32"/>
          <w:szCs w:val="32"/>
        </w:rPr>
      </w:pPr>
      <w:r w:rsidRPr="00FB2C8E">
        <w:rPr>
          <w:rFonts w:ascii="標楷體" w:eastAsia="標楷體" w:hAnsi="標楷體" w:hint="eastAsia"/>
          <w:kern w:val="2"/>
          <w:sz w:val="32"/>
          <w:szCs w:val="32"/>
        </w:rPr>
        <w:t>(3)</w:t>
      </w:r>
      <w:r w:rsidRPr="00FB2C8E">
        <w:rPr>
          <w:rFonts w:ascii="標楷體" w:eastAsia="標楷體" w:hAnsi="標楷體"/>
          <w:kern w:val="2"/>
          <w:sz w:val="32"/>
          <w:szCs w:val="32"/>
        </w:rPr>
        <w:t>大眾傳播學系</w:t>
      </w:r>
      <w:r w:rsidRPr="00FB2C8E">
        <w:rPr>
          <w:rFonts w:ascii="標楷體" w:eastAsia="標楷體" w:hAnsi="標楷體" w:hint="eastAsia"/>
          <w:kern w:val="2"/>
          <w:sz w:val="32"/>
          <w:szCs w:val="32"/>
        </w:rPr>
        <w:t>，開設</w:t>
      </w:r>
      <w:r w:rsidRPr="00FB2C8E">
        <w:rPr>
          <w:rFonts w:ascii="標楷體" w:eastAsia="標楷體" w:hAnsi="標楷體"/>
          <w:kern w:val="2"/>
          <w:sz w:val="32"/>
          <w:szCs w:val="32"/>
        </w:rPr>
        <w:t>三立公民紀錄片製作</w:t>
      </w:r>
      <w:r w:rsidRPr="00FB2C8E">
        <w:rPr>
          <w:rFonts w:ascii="標楷體" w:eastAsia="標楷體" w:hAnsi="標楷體" w:hint="eastAsia"/>
          <w:kern w:val="2"/>
          <w:sz w:val="32"/>
          <w:szCs w:val="32"/>
        </w:rPr>
        <w:t>。</w:t>
      </w:r>
    </w:p>
    <w:p w:rsidR="00242C2B" w:rsidRPr="00FB2C8E" w:rsidRDefault="00242C2B" w:rsidP="00A775E3">
      <w:pPr>
        <w:widowControl w:val="0"/>
        <w:tabs>
          <w:tab w:val="left" w:pos="1276"/>
        </w:tabs>
        <w:snapToGrid w:val="0"/>
        <w:spacing w:line="500" w:lineRule="exact"/>
        <w:ind w:firstLineChars="177" w:firstLine="566"/>
        <w:jc w:val="both"/>
        <w:rPr>
          <w:rFonts w:ascii="標楷體" w:eastAsia="標楷體" w:hAnsi="標楷體"/>
          <w:kern w:val="2"/>
          <w:sz w:val="32"/>
          <w:szCs w:val="32"/>
        </w:rPr>
      </w:pPr>
      <w:r w:rsidRPr="00FB2C8E">
        <w:rPr>
          <w:rFonts w:ascii="標楷體" w:eastAsia="標楷體" w:hAnsi="標楷體" w:hint="eastAsia"/>
          <w:kern w:val="2"/>
          <w:sz w:val="32"/>
          <w:szCs w:val="32"/>
        </w:rPr>
        <w:lastRenderedPageBreak/>
        <w:t>(4)</w:t>
      </w:r>
      <w:r w:rsidRPr="00FB2C8E">
        <w:rPr>
          <w:rFonts w:ascii="標楷體" w:eastAsia="標楷體" w:hAnsi="標楷體"/>
          <w:kern w:val="2"/>
          <w:sz w:val="32"/>
          <w:szCs w:val="32"/>
        </w:rPr>
        <w:t>文化藝術學系</w:t>
      </w:r>
      <w:r w:rsidRPr="00FB2C8E">
        <w:rPr>
          <w:rFonts w:ascii="標楷體" w:eastAsia="標楷體" w:hAnsi="標楷體" w:hint="eastAsia"/>
          <w:kern w:val="2"/>
          <w:sz w:val="32"/>
          <w:szCs w:val="32"/>
        </w:rPr>
        <w:t>，開設</w:t>
      </w:r>
      <w:r w:rsidRPr="00FB2C8E">
        <w:rPr>
          <w:rFonts w:ascii="標楷體" w:eastAsia="標楷體" w:hAnsi="標楷體"/>
          <w:kern w:val="2"/>
          <w:sz w:val="32"/>
          <w:szCs w:val="32"/>
        </w:rPr>
        <w:t>文化資產管理</w:t>
      </w:r>
      <w:r w:rsidRPr="00FB2C8E">
        <w:rPr>
          <w:rFonts w:ascii="標楷體" w:eastAsia="標楷體" w:hAnsi="標楷體" w:hint="eastAsia"/>
          <w:kern w:val="2"/>
          <w:sz w:val="32"/>
          <w:szCs w:val="32"/>
        </w:rPr>
        <w:t>。</w:t>
      </w:r>
    </w:p>
    <w:p w:rsidR="00242C2B" w:rsidRPr="00FB2C8E" w:rsidRDefault="00242C2B" w:rsidP="00A775E3">
      <w:pPr>
        <w:widowControl w:val="0"/>
        <w:tabs>
          <w:tab w:val="left" w:pos="1276"/>
        </w:tabs>
        <w:snapToGrid w:val="0"/>
        <w:spacing w:line="500" w:lineRule="exact"/>
        <w:ind w:firstLineChars="177" w:firstLine="566"/>
        <w:jc w:val="both"/>
        <w:rPr>
          <w:rFonts w:ascii="標楷體" w:eastAsia="標楷體" w:hAnsi="標楷體"/>
          <w:kern w:val="2"/>
          <w:sz w:val="32"/>
          <w:szCs w:val="32"/>
        </w:rPr>
      </w:pPr>
      <w:r w:rsidRPr="00FB2C8E">
        <w:rPr>
          <w:rFonts w:ascii="標楷體" w:eastAsia="標楷體" w:hAnsi="標楷體" w:hint="eastAsia"/>
          <w:kern w:val="2"/>
          <w:sz w:val="32"/>
          <w:szCs w:val="32"/>
        </w:rPr>
        <w:t>(5)</w:t>
      </w:r>
      <w:r w:rsidRPr="00FB2C8E">
        <w:rPr>
          <w:rFonts w:ascii="標楷體" w:eastAsia="標楷體" w:hAnsi="標楷體"/>
          <w:kern w:val="2"/>
          <w:sz w:val="32"/>
          <w:szCs w:val="32"/>
        </w:rPr>
        <w:t>工商管理學系</w:t>
      </w:r>
      <w:r w:rsidRPr="00FB2C8E">
        <w:rPr>
          <w:rFonts w:ascii="標楷體" w:eastAsia="標楷體" w:hAnsi="標楷體" w:hint="eastAsia"/>
          <w:kern w:val="2"/>
          <w:sz w:val="32"/>
          <w:szCs w:val="32"/>
        </w:rPr>
        <w:t>，開設</w:t>
      </w:r>
      <w:r w:rsidRPr="00FB2C8E">
        <w:rPr>
          <w:rFonts w:ascii="標楷體" w:eastAsia="標楷體" w:hAnsi="標楷體"/>
          <w:kern w:val="2"/>
          <w:sz w:val="32"/>
          <w:szCs w:val="32"/>
        </w:rPr>
        <w:t>購物中心營運管理</w:t>
      </w:r>
      <w:r w:rsidRPr="00FB2C8E">
        <w:rPr>
          <w:rFonts w:ascii="標楷體" w:eastAsia="標楷體" w:hAnsi="標楷體" w:hint="eastAsia"/>
          <w:kern w:val="2"/>
          <w:sz w:val="32"/>
          <w:szCs w:val="32"/>
        </w:rPr>
        <w:t>。</w:t>
      </w:r>
    </w:p>
    <w:p w:rsidR="00242C2B" w:rsidRPr="00FB2C8E" w:rsidRDefault="00242C2B" w:rsidP="00FB2C8E">
      <w:pPr>
        <w:widowControl w:val="0"/>
        <w:tabs>
          <w:tab w:val="left" w:pos="1276"/>
        </w:tabs>
        <w:snapToGrid w:val="0"/>
        <w:spacing w:line="500" w:lineRule="exact"/>
        <w:jc w:val="both"/>
        <w:rPr>
          <w:rFonts w:ascii="標楷體" w:eastAsia="標楷體" w:hAnsi="標楷體"/>
          <w:sz w:val="32"/>
          <w:szCs w:val="32"/>
        </w:rPr>
      </w:pPr>
      <w:r w:rsidRPr="00FB2C8E">
        <w:rPr>
          <w:rFonts w:ascii="標楷體" w:eastAsia="標楷體" w:hAnsi="標楷體" w:hint="eastAsia"/>
          <w:kern w:val="2"/>
          <w:sz w:val="32"/>
          <w:szCs w:val="32"/>
        </w:rPr>
        <w:t xml:space="preserve">      </w:t>
      </w:r>
      <w:proofErr w:type="gramStart"/>
      <w:r w:rsidR="00FB2C8E" w:rsidRPr="00FB2C8E">
        <w:rPr>
          <w:rFonts w:ascii="標楷體" w:eastAsia="標楷體" w:hAnsi="標楷體" w:hint="eastAsia"/>
          <w:kern w:val="2"/>
          <w:sz w:val="32"/>
          <w:szCs w:val="32"/>
        </w:rPr>
        <w:t>108</w:t>
      </w:r>
      <w:proofErr w:type="gramEnd"/>
      <w:r w:rsidR="00FB2C8E" w:rsidRPr="00FB2C8E">
        <w:rPr>
          <w:rFonts w:ascii="標楷體" w:eastAsia="標楷體" w:hAnsi="標楷體" w:hint="eastAsia"/>
          <w:kern w:val="2"/>
          <w:sz w:val="32"/>
          <w:szCs w:val="32"/>
        </w:rPr>
        <w:t>年度取得</w:t>
      </w:r>
      <w:r w:rsidRPr="00FB2C8E">
        <w:rPr>
          <w:rFonts w:ascii="標楷體" w:eastAsia="標楷體" w:hAnsi="標楷體" w:hint="eastAsia"/>
          <w:sz w:val="32"/>
          <w:szCs w:val="32"/>
        </w:rPr>
        <w:t>認證課程</w:t>
      </w:r>
      <w:r w:rsidR="00FB2C8E" w:rsidRPr="00FB2C8E">
        <w:rPr>
          <w:rFonts w:ascii="標楷體" w:eastAsia="標楷體" w:hAnsi="標楷體" w:hint="eastAsia"/>
          <w:sz w:val="32"/>
          <w:szCs w:val="32"/>
        </w:rPr>
        <w:t>證書者共</w:t>
      </w:r>
      <w:r w:rsidRPr="00FB2C8E">
        <w:rPr>
          <w:rFonts w:ascii="標楷體" w:eastAsia="標楷體" w:hAnsi="標楷體" w:hint="eastAsia"/>
          <w:sz w:val="32"/>
          <w:szCs w:val="32"/>
        </w:rPr>
        <w:t>計3</w:t>
      </w:r>
      <w:r w:rsidR="00FB2C8E" w:rsidRPr="00FB2C8E">
        <w:rPr>
          <w:rFonts w:ascii="標楷體" w:eastAsia="標楷體" w:hAnsi="標楷體" w:hint="eastAsia"/>
          <w:sz w:val="32"/>
          <w:szCs w:val="32"/>
        </w:rPr>
        <w:t>人</w:t>
      </w:r>
      <w:r w:rsidRPr="00FB2C8E">
        <w:rPr>
          <w:rFonts w:ascii="標楷體" w:eastAsia="標楷體" w:hAnsi="標楷體" w:hint="eastAsia"/>
          <w:sz w:val="32"/>
          <w:szCs w:val="32"/>
        </w:rPr>
        <w:t>。</w:t>
      </w:r>
    </w:p>
    <w:p w:rsidR="00242C2B" w:rsidRPr="00FB2C8E" w:rsidRDefault="00242C2B" w:rsidP="00A775E3">
      <w:pPr>
        <w:widowControl w:val="0"/>
        <w:tabs>
          <w:tab w:val="left" w:pos="1276"/>
        </w:tabs>
        <w:snapToGrid w:val="0"/>
        <w:spacing w:line="500" w:lineRule="exact"/>
        <w:ind w:firstLineChars="133" w:firstLine="426"/>
        <w:jc w:val="both"/>
        <w:rPr>
          <w:rFonts w:ascii="標楷體" w:eastAsia="標楷體" w:hAnsi="標楷體"/>
          <w:sz w:val="32"/>
          <w:szCs w:val="32"/>
        </w:rPr>
      </w:pPr>
      <w:r w:rsidRPr="00FB2C8E">
        <w:rPr>
          <w:rFonts w:ascii="標楷體" w:eastAsia="標楷體" w:hAnsi="標楷體" w:hint="eastAsia"/>
          <w:sz w:val="32"/>
          <w:szCs w:val="32"/>
        </w:rPr>
        <w:t>3.規劃學系專業基礎必修課程，確保學生學習品質</w:t>
      </w:r>
    </w:p>
    <w:p w:rsidR="00242C2B" w:rsidRPr="00FB2C8E" w:rsidRDefault="00242C2B" w:rsidP="00A775E3">
      <w:pPr>
        <w:pStyle w:val="a6"/>
        <w:snapToGrid w:val="0"/>
        <w:spacing w:line="500" w:lineRule="exact"/>
        <w:ind w:leftChars="0" w:left="709"/>
        <w:jc w:val="both"/>
        <w:rPr>
          <w:rFonts w:ascii="標楷體" w:eastAsia="標楷體" w:hAnsi="標楷體"/>
          <w:kern w:val="0"/>
          <w:sz w:val="32"/>
          <w:szCs w:val="32"/>
        </w:rPr>
      </w:pPr>
      <w:r w:rsidRPr="00FB2C8E">
        <w:rPr>
          <w:rFonts w:ascii="標楷體" w:eastAsia="標楷體" w:hAnsi="標楷體" w:hint="eastAsia"/>
          <w:sz w:val="32"/>
          <w:szCs w:val="32"/>
        </w:rPr>
        <w:t>為培育學生畢業時具備「與時俱進的學習力、社會生活知能、職場專業技能」的核心能力</w:t>
      </w:r>
      <w:r w:rsidRPr="00FB2C8E">
        <w:rPr>
          <w:rFonts w:ascii="微軟正黑體" w:eastAsia="微軟正黑體" w:hAnsi="微軟正黑體" w:hint="eastAsia"/>
          <w:sz w:val="32"/>
          <w:szCs w:val="32"/>
        </w:rPr>
        <w:t>，</w:t>
      </w:r>
      <w:r w:rsidRPr="00FB2C8E">
        <w:rPr>
          <w:rFonts w:ascii="標楷體" w:eastAsia="標楷體" w:hAnsi="標楷體" w:hint="eastAsia"/>
          <w:sz w:val="32"/>
          <w:szCs w:val="32"/>
        </w:rPr>
        <w:t>本校於現有課程中規劃「專業核心基礎課程」，並規定學生於畢業時一定要修畢專業核心基礎課程</w:t>
      </w:r>
      <w:r w:rsidRPr="00FB2C8E">
        <w:rPr>
          <w:rFonts w:ascii="微軟正黑體" w:eastAsia="微軟正黑體" w:hAnsi="微軟正黑體" w:hint="eastAsia"/>
          <w:sz w:val="32"/>
          <w:szCs w:val="32"/>
        </w:rPr>
        <w:t>，</w:t>
      </w:r>
      <w:r w:rsidRPr="00FB2C8E">
        <w:rPr>
          <w:rFonts w:ascii="標楷體" w:eastAsia="標楷體" w:hAnsi="標楷體" w:hint="eastAsia"/>
          <w:sz w:val="32"/>
          <w:szCs w:val="32"/>
        </w:rPr>
        <w:t>以檢核學生完成學系(中心)專業核心課程的修讀，確保學生學習品質。</w:t>
      </w:r>
    </w:p>
    <w:p w:rsidR="00242C2B" w:rsidRPr="00FB2C8E" w:rsidRDefault="00242C2B" w:rsidP="006769E3">
      <w:pPr>
        <w:pStyle w:val="a6"/>
        <w:numPr>
          <w:ilvl w:val="0"/>
          <w:numId w:val="1"/>
        </w:numPr>
        <w:snapToGrid w:val="0"/>
        <w:spacing w:line="500" w:lineRule="exact"/>
        <w:ind w:leftChars="-4" w:left="1070"/>
        <w:jc w:val="both"/>
        <w:rPr>
          <w:rFonts w:ascii="標楷體" w:eastAsia="標楷體" w:hAnsi="標楷體"/>
          <w:kern w:val="0"/>
          <w:sz w:val="32"/>
          <w:szCs w:val="32"/>
        </w:rPr>
      </w:pPr>
      <w:r w:rsidRPr="00FB2C8E">
        <w:rPr>
          <w:rFonts w:ascii="標楷體" w:eastAsia="標楷體" w:hAnsi="標楷體" w:hint="eastAsia"/>
          <w:sz w:val="32"/>
          <w:szCs w:val="32"/>
        </w:rPr>
        <w:t>辦理推廣教育</w:t>
      </w:r>
    </w:p>
    <w:p w:rsidR="00432395" w:rsidRPr="00FB2C8E" w:rsidRDefault="00242C2B" w:rsidP="00432395">
      <w:pPr>
        <w:tabs>
          <w:tab w:val="left" w:pos="709"/>
        </w:tabs>
        <w:spacing w:line="460" w:lineRule="exact"/>
        <w:ind w:leftChars="177" w:left="707" w:hangingChars="88" w:hanging="282"/>
        <w:jc w:val="both"/>
        <w:rPr>
          <w:rFonts w:ascii="標楷體" w:eastAsia="標楷體" w:hAnsi="標楷體"/>
          <w:sz w:val="32"/>
          <w:szCs w:val="32"/>
        </w:rPr>
      </w:pPr>
      <w:r w:rsidRPr="00FB2C8E">
        <w:rPr>
          <w:rFonts w:ascii="標楷體" w:eastAsia="標楷體" w:hAnsi="標楷體" w:hint="eastAsia"/>
          <w:sz w:val="32"/>
          <w:szCs w:val="32"/>
        </w:rPr>
        <w:t>1.</w:t>
      </w:r>
      <w:r w:rsidR="00432395" w:rsidRPr="00FB2C8E">
        <w:rPr>
          <w:rFonts w:ascii="標楷體" w:eastAsia="標楷體" w:hAnsi="標楷體" w:hint="eastAsia"/>
          <w:sz w:val="32"/>
          <w:szCs w:val="32"/>
        </w:rPr>
        <w:t>辦理「轉任教育行政職系20學分班」、「轉任一般行政職系20學分班」及「轉任技藝職系20學分班」，共計16門課程，107-1培訓學員688人次，107-2培訓學員309人次，協助公務人員培養第二專長。</w:t>
      </w:r>
    </w:p>
    <w:p w:rsidR="00242C2B" w:rsidRPr="00FB2C8E" w:rsidRDefault="00432395" w:rsidP="00432395">
      <w:pPr>
        <w:tabs>
          <w:tab w:val="left" w:pos="709"/>
        </w:tabs>
        <w:spacing w:line="460" w:lineRule="exact"/>
        <w:ind w:leftChars="177" w:left="707" w:hangingChars="88" w:hanging="282"/>
        <w:jc w:val="both"/>
        <w:rPr>
          <w:rFonts w:ascii="標楷體" w:eastAsia="標楷體" w:hAnsi="標楷體"/>
          <w:sz w:val="32"/>
          <w:szCs w:val="32"/>
        </w:rPr>
      </w:pPr>
      <w:r w:rsidRPr="00FB2C8E">
        <w:rPr>
          <w:rFonts w:ascii="標楷體" w:eastAsia="標楷體" w:hAnsi="標楷體" w:hint="eastAsia"/>
          <w:sz w:val="32"/>
          <w:szCs w:val="32"/>
        </w:rPr>
        <w:t>2.107-2</w:t>
      </w:r>
      <w:r w:rsidRPr="00FB2C8E">
        <w:rPr>
          <w:rFonts w:ascii="微軟正黑體" w:eastAsia="微軟正黑體" w:hAnsi="微軟正黑體" w:hint="eastAsia"/>
          <w:sz w:val="32"/>
          <w:szCs w:val="32"/>
        </w:rPr>
        <w:t>、</w:t>
      </w:r>
      <w:r w:rsidRPr="00FB2C8E">
        <w:rPr>
          <w:rFonts w:ascii="標楷體" w:eastAsia="標楷體" w:hAnsi="標楷體" w:hint="eastAsia"/>
          <w:sz w:val="32"/>
          <w:szCs w:val="32"/>
        </w:rPr>
        <w:t>107-3暨108-1學期於屏東監獄開設6門課程，學員合計101人次，持續辦理社會公益，鼓勵受刑人進階學習。</w:t>
      </w:r>
    </w:p>
    <w:p w:rsidR="00432395" w:rsidRPr="00FB2C8E" w:rsidRDefault="00242C2B" w:rsidP="00432395">
      <w:pPr>
        <w:spacing w:line="460" w:lineRule="exact"/>
        <w:ind w:leftChars="177" w:left="707" w:hangingChars="88" w:hanging="282"/>
        <w:jc w:val="both"/>
        <w:rPr>
          <w:rFonts w:ascii="標楷體" w:eastAsia="標楷體" w:hAnsi="標楷體"/>
          <w:strike/>
          <w:sz w:val="32"/>
          <w:szCs w:val="32"/>
        </w:rPr>
      </w:pPr>
      <w:r w:rsidRPr="00FB2C8E">
        <w:rPr>
          <w:rFonts w:ascii="標楷體" w:eastAsia="標楷體" w:hAnsi="標楷體" w:hint="eastAsia"/>
          <w:sz w:val="32"/>
          <w:szCs w:val="32"/>
        </w:rPr>
        <w:t>3.</w:t>
      </w:r>
      <w:r w:rsidR="00432395" w:rsidRPr="00FB2C8E">
        <w:rPr>
          <w:rFonts w:ascii="標楷體" w:eastAsia="標楷體" w:hAnsi="標楷體" w:hint="eastAsia"/>
          <w:sz w:val="32"/>
          <w:szCs w:val="32"/>
        </w:rPr>
        <w:t>校外拓展南投、彰化、雲林、屏東、</w:t>
      </w:r>
      <w:proofErr w:type="gramStart"/>
      <w:r w:rsidR="00432395" w:rsidRPr="00FB2C8E">
        <w:rPr>
          <w:rFonts w:ascii="標楷體" w:eastAsia="標楷體" w:hAnsi="標楷體" w:hint="eastAsia"/>
          <w:sz w:val="32"/>
          <w:szCs w:val="32"/>
        </w:rPr>
        <w:t>臺</w:t>
      </w:r>
      <w:proofErr w:type="gramEnd"/>
      <w:r w:rsidR="00432395" w:rsidRPr="00FB2C8E">
        <w:rPr>
          <w:rFonts w:ascii="標楷體" w:eastAsia="標楷體" w:hAnsi="標楷體" w:hint="eastAsia"/>
          <w:sz w:val="32"/>
          <w:szCs w:val="32"/>
        </w:rPr>
        <w:t>東</w:t>
      </w:r>
      <w:r w:rsidR="00432395" w:rsidRPr="00FB2C8E">
        <w:rPr>
          <w:rFonts w:ascii="微軟正黑體" w:eastAsia="微軟正黑體" w:hAnsi="微軟正黑體" w:hint="eastAsia"/>
          <w:sz w:val="32"/>
          <w:szCs w:val="32"/>
        </w:rPr>
        <w:t>、</w:t>
      </w:r>
      <w:r w:rsidR="00432395" w:rsidRPr="00FB2C8E">
        <w:rPr>
          <w:rFonts w:ascii="標楷體" w:eastAsia="標楷體" w:hAnsi="標楷體" w:hint="eastAsia"/>
          <w:sz w:val="32"/>
          <w:szCs w:val="32"/>
        </w:rPr>
        <w:t>枋寮、左中</w:t>
      </w:r>
      <w:r w:rsidR="00432395" w:rsidRPr="00FB2C8E">
        <w:rPr>
          <w:rFonts w:ascii="微軟正黑體" w:eastAsia="微軟正黑體" w:hAnsi="微軟正黑體" w:hint="eastAsia"/>
          <w:sz w:val="32"/>
          <w:szCs w:val="32"/>
        </w:rPr>
        <w:t>、</w:t>
      </w:r>
      <w:r w:rsidR="00432395" w:rsidRPr="00FB2C8E">
        <w:rPr>
          <w:rFonts w:ascii="標楷體" w:eastAsia="標楷體" w:hAnsi="標楷體" w:hint="eastAsia"/>
          <w:sz w:val="32"/>
          <w:szCs w:val="32"/>
        </w:rPr>
        <w:t>中壢、澎湖</w:t>
      </w:r>
      <w:r w:rsidR="00432395" w:rsidRPr="00FB2C8E">
        <w:rPr>
          <w:rFonts w:ascii="微軟正黑體" w:eastAsia="微軟正黑體" w:hAnsi="微軟正黑體" w:hint="eastAsia"/>
          <w:sz w:val="32"/>
          <w:szCs w:val="32"/>
        </w:rPr>
        <w:t>、</w:t>
      </w:r>
      <w:r w:rsidR="00432395" w:rsidRPr="00FB2C8E">
        <w:rPr>
          <w:rFonts w:ascii="標楷體" w:eastAsia="標楷體" w:hAnsi="標楷體" w:hint="eastAsia"/>
          <w:sz w:val="32"/>
          <w:szCs w:val="32"/>
        </w:rPr>
        <w:t>新竹物流台南班、警察學士專班等11個分班，107-2學期、107-3暨108-1學期共開設269門課程，學員合計11,259人次，積極開發外縣市學員終身學習使命。</w:t>
      </w:r>
    </w:p>
    <w:p w:rsidR="00432395" w:rsidRPr="00FB2C8E" w:rsidRDefault="00432395" w:rsidP="00432395">
      <w:pPr>
        <w:spacing w:line="460" w:lineRule="exact"/>
        <w:ind w:leftChars="177" w:left="707" w:hangingChars="88" w:hanging="282"/>
        <w:jc w:val="both"/>
        <w:rPr>
          <w:rFonts w:ascii="標楷體" w:eastAsia="標楷體" w:hAnsi="標楷體"/>
          <w:sz w:val="32"/>
          <w:szCs w:val="32"/>
        </w:rPr>
      </w:pPr>
      <w:r w:rsidRPr="00FB2C8E">
        <w:rPr>
          <w:rFonts w:ascii="標楷體" w:eastAsia="標楷體" w:hAnsi="標楷體" w:hint="eastAsia"/>
          <w:sz w:val="32"/>
          <w:szCs w:val="32"/>
        </w:rPr>
        <w:t>4.開設飲料調製管理策略班、咖啡美學非學分班等推廣課程，107-2、暑期及108-1學期共開設4個班次，培訓學員86人次，協助學員順利取得證照，開創人生第二專長。</w:t>
      </w:r>
    </w:p>
    <w:p w:rsidR="00242C2B" w:rsidRPr="00FB2C8E" w:rsidRDefault="00432395" w:rsidP="00432395">
      <w:pPr>
        <w:spacing w:line="460" w:lineRule="exact"/>
        <w:ind w:leftChars="177" w:left="707" w:hangingChars="88" w:hanging="282"/>
        <w:jc w:val="both"/>
        <w:rPr>
          <w:rFonts w:ascii="標楷體" w:eastAsia="標楷體" w:hAnsi="標楷體"/>
          <w:sz w:val="32"/>
          <w:szCs w:val="32"/>
        </w:rPr>
      </w:pPr>
      <w:r w:rsidRPr="00FB2C8E">
        <w:rPr>
          <w:rFonts w:ascii="標楷體" w:eastAsia="標楷體" w:hAnsi="標楷體" w:hint="eastAsia"/>
          <w:sz w:val="32"/>
          <w:szCs w:val="32"/>
        </w:rPr>
        <w:t>5.接受高雄市勞工局委辦勞工大學課程，108年第33期及35期開設共6門課程，培訓學員120人次，提供勞工者多元學習課程</w:t>
      </w:r>
      <w:r w:rsidR="00242C2B" w:rsidRPr="00FB2C8E">
        <w:rPr>
          <w:rFonts w:ascii="標楷體" w:eastAsia="標楷體" w:hAnsi="標楷體" w:hint="eastAsia"/>
          <w:sz w:val="32"/>
          <w:szCs w:val="32"/>
        </w:rPr>
        <w:t>。</w:t>
      </w:r>
    </w:p>
    <w:p w:rsidR="00242C2B" w:rsidRPr="00FB2C8E" w:rsidRDefault="00242C2B" w:rsidP="00C97CC1">
      <w:pPr>
        <w:spacing w:line="460" w:lineRule="exact"/>
        <w:ind w:leftChars="177" w:left="707" w:hangingChars="88" w:hanging="282"/>
        <w:jc w:val="both"/>
        <w:rPr>
          <w:rFonts w:ascii="標楷體" w:eastAsia="標楷體" w:hAnsi="標楷體"/>
          <w:sz w:val="32"/>
          <w:szCs w:val="32"/>
        </w:rPr>
      </w:pPr>
      <w:r w:rsidRPr="00FB2C8E">
        <w:rPr>
          <w:rFonts w:ascii="標楷體" w:eastAsia="標楷體" w:hAnsi="標楷體" w:hint="eastAsia"/>
          <w:sz w:val="32"/>
          <w:szCs w:val="32"/>
        </w:rPr>
        <w:t>6.</w:t>
      </w:r>
      <w:r w:rsidR="00C97CC1" w:rsidRPr="00FB2C8E">
        <w:rPr>
          <w:rFonts w:ascii="標楷體" w:eastAsia="標楷體" w:hAnsi="標楷體" w:hint="eastAsia"/>
          <w:sz w:val="32"/>
          <w:szCs w:val="32"/>
        </w:rPr>
        <w:t>辦理部落大學課程：設立「原住民族文化創意產業學分學程」，其中分為「原住民文化學程」、「產業開發學程」、「生活知能學程」、「生態與營造學程」等四大領域，每修讀完單項學程課程，即頒發學程認證書，修讀完四大學程，即頒發「原住</w:t>
      </w:r>
      <w:r w:rsidR="00C97CC1" w:rsidRPr="00FB2C8E">
        <w:rPr>
          <w:rFonts w:ascii="標楷體" w:eastAsia="標楷體" w:hAnsi="標楷體" w:hint="eastAsia"/>
          <w:sz w:val="32"/>
          <w:szCs w:val="32"/>
        </w:rPr>
        <w:lastRenderedPageBreak/>
        <w:t>民族文化創意產業學分學程」證明書（80學分），完成上開80學分後，再依規定修滿本校48學分課程，即授予本校學士學位文憑，讓部落大學課程能兼具理論與實務，鼓勵原住民朋友積極學習獲得大學文憑。目前原住民部落大學107-2學期開設37門進修課程，108-1學期開設37門進修課程，皆</w:t>
      </w:r>
      <w:proofErr w:type="gramStart"/>
      <w:r w:rsidR="00C97CC1" w:rsidRPr="00FB2C8E">
        <w:rPr>
          <w:rFonts w:ascii="標楷體" w:eastAsia="標楷體" w:hAnsi="標楷體" w:hint="eastAsia"/>
          <w:sz w:val="32"/>
          <w:szCs w:val="32"/>
        </w:rPr>
        <w:t>可抵修本校</w:t>
      </w:r>
      <w:proofErr w:type="gramEnd"/>
      <w:r w:rsidR="00C97CC1" w:rsidRPr="00FB2C8E">
        <w:rPr>
          <w:rFonts w:ascii="標楷體" w:eastAsia="標楷體" w:hAnsi="標楷體" w:hint="eastAsia"/>
          <w:sz w:val="32"/>
          <w:szCs w:val="32"/>
        </w:rPr>
        <w:t>課程學分，共計1,274人次選修。</w:t>
      </w:r>
    </w:p>
    <w:p w:rsidR="00242C2B" w:rsidRPr="00FB2C8E" w:rsidRDefault="00242C2B" w:rsidP="00F16B56">
      <w:pPr>
        <w:pStyle w:val="a6"/>
        <w:numPr>
          <w:ilvl w:val="0"/>
          <w:numId w:val="1"/>
        </w:numPr>
        <w:spacing w:line="460" w:lineRule="exact"/>
        <w:ind w:leftChars="0" w:left="993" w:hanging="993"/>
        <w:jc w:val="both"/>
        <w:rPr>
          <w:rFonts w:ascii="標楷體" w:eastAsia="標楷體" w:hAnsi="標楷體"/>
          <w:sz w:val="32"/>
          <w:szCs w:val="32"/>
        </w:rPr>
      </w:pPr>
      <w:r w:rsidRPr="00FB2C8E">
        <w:rPr>
          <w:rFonts w:ascii="標楷體" w:eastAsia="標楷體" w:hAnsi="標楷體" w:hint="eastAsia"/>
          <w:sz w:val="32"/>
          <w:szCs w:val="32"/>
        </w:rPr>
        <w:t>教師教學精進</w:t>
      </w:r>
    </w:p>
    <w:p w:rsidR="00242C2B" w:rsidRPr="00FB2C8E" w:rsidRDefault="00242C2B" w:rsidP="006769E3">
      <w:pPr>
        <w:spacing w:line="460" w:lineRule="exact"/>
        <w:ind w:leftChars="300" w:left="720"/>
        <w:jc w:val="both"/>
        <w:rPr>
          <w:rFonts w:ascii="標楷體" w:eastAsia="標楷體" w:hAnsi="標楷體"/>
          <w:sz w:val="32"/>
          <w:szCs w:val="32"/>
        </w:rPr>
      </w:pPr>
      <w:r w:rsidRPr="00FB2C8E">
        <w:rPr>
          <w:rFonts w:ascii="標楷體" w:eastAsia="標楷體" w:hAnsi="標楷體" w:hint="eastAsia"/>
          <w:sz w:val="32"/>
          <w:szCs w:val="32"/>
        </w:rPr>
        <w:t>各學</w:t>
      </w:r>
      <w:proofErr w:type="gramStart"/>
      <w:r w:rsidRPr="00FB2C8E">
        <w:rPr>
          <w:rFonts w:ascii="標楷體" w:eastAsia="標楷體" w:hAnsi="標楷體" w:hint="eastAsia"/>
          <w:sz w:val="32"/>
          <w:szCs w:val="32"/>
        </w:rPr>
        <w:t>系暨通識</w:t>
      </w:r>
      <w:proofErr w:type="gramEnd"/>
      <w:r w:rsidRPr="00FB2C8E">
        <w:rPr>
          <w:rFonts w:ascii="標楷體" w:eastAsia="標楷體" w:hAnsi="標楷體" w:hint="eastAsia"/>
          <w:sz w:val="32"/>
          <w:szCs w:val="32"/>
        </w:rPr>
        <w:t>教育中心建立教學研究平台，辦理多場「教學研討會」，</w:t>
      </w:r>
      <w:r w:rsidRPr="00FB2C8E">
        <w:rPr>
          <w:rFonts w:ascii="標楷體" w:eastAsia="標楷體" w:hAnsi="標楷體"/>
          <w:sz w:val="32"/>
          <w:szCs w:val="32"/>
        </w:rPr>
        <w:t>分享</w:t>
      </w:r>
      <w:r w:rsidRPr="00FB2C8E">
        <w:rPr>
          <w:rFonts w:ascii="標楷體" w:eastAsia="標楷體" w:hAnsi="標楷體" w:hint="eastAsia"/>
          <w:sz w:val="32"/>
          <w:szCs w:val="32"/>
        </w:rPr>
        <w:t>教師教學</w:t>
      </w:r>
      <w:r w:rsidRPr="00FB2C8E">
        <w:rPr>
          <w:rFonts w:ascii="標楷體" w:eastAsia="標楷體" w:hAnsi="標楷體"/>
          <w:sz w:val="32"/>
          <w:szCs w:val="32"/>
        </w:rPr>
        <w:t>與研究成果，增強創新能量。</w:t>
      </w:r>
      <w:r w:rsidRPr="00FB2C8E">
        <w:rPr>
          <w:rFonts w:ascii="標楷體" w:eastAsia="標楷體" w:hAnsi="標楷體" w:hint="eastAsia"/>
          <w:sz w:val="32"/>
          <w:szCs w:val="32"/>
        </w:rPr>
        <w:t>定期實施「教師教學評鑑問卷」，以</w:t>
      </w:r>
      <w:r w:rsidRPr="00FB2C8E">
        <w:rPr>
          <w:rFonts w:ascii="標楷體" w:eastAsia="標楷體" w:hAnsi="標楷體"/>
          <w:sz w:val="32"/>
          <w:szCs w:val="32"/>
        </w:rPr>
        <w:t>瞭解學生學習效果，提</w:t>
      </w:r>
      <w:r w:rsidRPr="00FB2C8E">
        <w:rPr>
          <w:rFonts w:ascii="標楷體" w:eastAsia="標楷體" w:hAnsi="標楷體" w:hint="eastAsia"/>
          <w:sz w:val="32"/>
          <w:szCs w:val="32"/>
        </w:rPr>
        <w:t>升</w:t>
      </w:r>
      <w:r w:rsidRPr="00FB2C8E">
        <w:rPr>
          <w:rFonts w:ascii="標楷體" w:eastAsia="標楷體" w:hAnsi="標楷體"/>
          <w:sz w:val="32"/>
          <w:szCs w:val="32"/>
        </w:rPr>
        <w:t>教學績效並加強師生教學互動，</w:t>
      </w:r>
      <w:proofErr w:type="gramStart"/>
      <w:r w:rsidRPr="00FB2C8E">
        <w:rPr>
          <w:rFonts w:ascii="標楷體" w:eastAsia="標楷體" w:hAnsi="標楷體" w:hint="eastAsia"/>
          <w:sz w:val="32"/>
          <w:szCs w:val="32"/>
        </w:rPr>
        <w:t>俾</w:t>
      </w:r>
      <w:proofErr w:type="gramEnd"/>
      <w:r w:rsidRPr="00FB2C8E">
        <w:rPr>
          <w:rFonts w:ascii="標楷體" w:eastAsia="標楷體" w:hAnsi="標楷體"/>
          <w:sz w:val="32"/>
          <w:szCs w:val="32"/>
        </w:rPr>
        <w:t>供教師改進教學參考。</w:t>
      </w:r>
    </w:p>
    <w:p w:rsidR="00242C2B" w:rsidRPr="00FB2C8E" w:rsidRDefault="0079322F" w:rsidP="006769E3">
      <w:pPr>
        <w:spacing w:line="460" w:lineRule="exact"/>
        <w:ind w:leftChars="300" w:left="720"/>
        <w:jc w:val="both"/>
        <w:rPr>
          <w:rFonts w:ascii="標楷體" w:eastAsia="標楷體" w:hAnsi="標楷體"/>
          <w:sz w:val="32"/>
          <w:szCs w:val="32"/>
        </w:rPr>
      </w:pPr>
      <w:r w:rsidRPr="00FB2C8E">
        <w:rPr>
          <w:rFonts w:ascii="標楷體" w:eastAsia="標楷體" w:hAnsi="標楷體"/>
          <w:sz w:val="32"/>
          <w:szCs w:val="32"/>
        </w:rPr>
        <w:t>10</w:t>
      </w:r>
      <w:r w:rsidRPr="00FB2C8E">
        <w:rPr>
          <w:rFonts w:ascii="標楷體" w:eastAsia="標楷體" w:hAnsi="標楷體" w:hint="eastAsia"/>
          <w:sz w:val="32"/>
          <w:szCs w:val="32"/>
        </w:rPr>
        <w:t>7</w:t>
      </w:r>
      <w:r w:rsidRPr="00FB2C8E">
        <w:rPr>
          <w:rFonts w:ascii="標楷體" w:eastAsia="標楷體" w:hAnsi="標楷體"/>
          <w:sz w:val="32"/>
          <w:szCs w:val="32"/>
        </w:rPr>
        <w:t>-2</w:t>
      </w:r>
      <w:r w:rsidRPr="00FB2C8E">
        <w:rPr>
          <w:rFonts w:ascii="標楷體" w:eastAsia="標楷體" w:hAnsi="標楷體" w:hint="eastAsia"/>
          <w:sz w:val="32"/>
          <w:szCs w:val="32"/>
        </w:rPr>
        <w:t>學期邀請崑</w:t>
      </w:r>
      <w:r w:rsidRPr="00FB2C8E">
        <w:rPr>
          <w:rFonts w:ascii="標楷體" w:eastAsia="標楷體" w:hAnsi="標楷體"/>
          <w:sz w:val="32"/>
          <w:szCs w:val="32"/>
        </w:rPr>
        <w:t>山科技大學副</w:t>
      </w:r>
      <w:r w:rsidRPr="00FB2C8E">
        <w:rPr>
          <w:rFonts w:ascii="標楷體" w:eastAsia="標楷體" w:hAnsi="標楷體" w:hint="eastAsia"/>
          <w:sz w:val="32"/>
          <w:szCs w:val="32"/>
        </w:rPr>
        <w:t>校長黃悅</w:t>
      </w:r>
      <w:r w:rsidRPr="00FB2C8E">
        <w:rPr>
          <w:rFonts w:ascii="標楷體" w:eastAsia="標楷體" w:hAnsi="標楷體"/>
          <w:sz w:val="32"/>
          <w:szCs w:val="32"/>
        </w:rPr>
        <w:t>民</w:t>
      </w:r>
      <w:r w:rsidRPr="00FB2C8E">
        <w:rPr>
          <w:rFonts w:ascii="標楷體" w:eastAsia="標楷體" w:hAnsi="標楷體" w:cs="標楷體" w:hint="eastAsia"/>
          <w:sz w:val="32"/>
          <w:szCs w:val="32"/>
        </w:rPr>
        <w:t>主講「資</w:t>
      </w:r>
      <w:r w:rsidRPr="00FB2C8E">
        <w:rPr>
          <w:rFonts w:ascii="標楷體" w:eastAsia="標楷體" w:hAnsi="標楷體" w:cs="標楷體"/>
          <w:sz w:val="32"/>
          <w:szCs w:val="32"/>
        </w:rPr>
        <w:t>訊科技融入教學</w:t>
      </w:r>
      <w:r w:rsidRPr="00FB2C8E">
        <w:rPr>
          <w:rFonts w:ascii="標楷體" w:eastAsia="標楷體" w:hAnsi="標楷體" w:cs="標楷體" w:hint="eastAsia"/>
          <w:sz w:val="32"/>
          <w:szCs w:val="32"/>
        </w:rPr>
        <w:t>」；</w:t>
      </w:r>
      <w:r w:rsidRPr="00FB2C8E">
        <w:rPr>
          <w:rFonts w:ascii="標楷體" w:eastAsia="標楷體" w:hAnsi="標楷體"/>
          <w:sz w:val="32"/>
          <w:szCs w:val="32"/>
        </w:rPr>
        <w:t>108-1</w:t>
      </w:r>
      <w:r w:rsidRPr="00FB2C8E">
        <w:rPr>
          <w:rFonts w:ascii="標楷體" w:eastAsia="標楷體" w:hAnsi="標楷體" w:hint="eastAsia"/>
          <w:sz w:val="32"/>
          <w:szCs w:val="32"/>
        </w:rPr>
        <w:t>學期邀請台</w:t>
      </w:r>
      <w:r w:rsidRPr="00FB2C8E">
        <w:rPr>
          <w:rFonts w:ascii="標楷體" w:eastAsia="標楷體" w:hAnsi="標楷體"/>
          <w:sz w:val="32"/>
          <w:szCs w:val="32"/>
        </w:rPr>
        <w:t>北教育大學莊淇</w:t>
      </w:r>
      <w:r w:rsidRPr="00FB2C8E">
        <w:rPr>
          <w:rFonts w:ascii="標楷體" w:eastAsia="標楷體" w:hAnsi="標楷體" w:hint="eastAsia"/>
          <w:sz w:val="32"/>
          <w:szCs w:val="32"/>
        </w:rPr>
        <w:t>銘</w:t>
      </w:r>
      <w:r w:rsidRPr="00FB2C8E">
        <w:rPr>
          <w:rFonts w:ascii="標楷體" w:eastAsia="標楷體" w:hAnsi="標楷體"/>
          <w:sz w:val="32"/>
          <w:szCs w:val="32"/>
        </w:rPr>
        <w:t>教授</w:t>
      </w:r>
      <w:r w:rsidRPr="00FB2C8E">
        <w:rPr>
          <w:rFonts w:ascii="標楷體" w:eastAsia="標楷體" w:hAnsi="標楷體" w:hint="eastAsia"/>
          <w:sz w:val="32"/>
          <w:szCs w:val="32"/>
        </w:rPr>
        <w:t>主講「提</w:t>
      </w:r>
      <w:r w:rsidRPr="00FB2C8E">
        <w:rPr>
          <w:rFonts w:ascii="標楷體" w:eastAsia="標楷體" w:hAnsi="標楷體"/>
          <w:sz w:val="32"/>
          <w:szCs w:val="32"/>
        </w:rPr>
        <w:t>升</w:t>
      </w:r>
      <w:r w:rsidRPr="00FB2C8E">
        <w:rPr>
          <w:rFonts w:ascii="標楷體" w:eastAsia="標楷體" w:hAnsi="標楷體" w:hint="eastAsia"/>
          <w:sz w:val="32"/>
          <w:szCs w:val="32"/>
        </w:rPr>
        <w:t>L</w:t>
      </w:r>
      <w:r w:rsidRPr="00FB2C8E">
        <w:rPr>
          <w:rFonts w:ascii="標楷體" w:eastAsia="標楷體" w:hAnsi="標楷體"/>
          <w:sz w:val="32"/>
          <w:szCs w:val="32"/>
        </w:rPr>
        <w:t>Q</w:t>
      </w:r>
      <w:r w:rsidRPr="00FB2C8E">
        <w:rPr>
          <w:rFonts w:ascii="標楷體" w:eastAsia="標楷體" w:hAnsi="標楷體" w:hint="eastAsia"/>
          <w:sz w:val="32"/>
          <w:szCs w:val="32"/>
        </w:rPr>
        <w:t>學</w:t>
      </w:r>
      <w:r w:rsidRPr="00FB2C8E">
        <w:rPr>
          <w:rFonts w:ascii="標楷體" w:eastAsia="標楷體" w:hAnsi="標楷體"/>
          <w:sz w:val="32"/>
          <w:szCs w:val="32"/>
        </w:rPr>
        <w:t>習</w:t>
      </w:r>
      <w:r w:rsidRPr="00FB2C8E">
        <w:rPr>
          <w:rFonts w:ascii="標楷體" w:eastAsia="標楷體" w:hAnsi="標楷體" w:hint="eastAsia"/>
          <w:sz w:val="32"/>
          <w:szCs w:val="32"/>
        </w:rPr>
        <w:t>智商」</w:t>
      </w:r>
      <w:r w:rsidRPr="00FB2C8E">
        <w:rPr>
          <w:rFonts w:ascii="微軟正黑體" w:eastAsia="微軟正黑體" w:hAnsi="微軟正黑體" w:hint="eastAsia"/>
          <w:sz w:val="32"/>
          <w:szCs w:val="32"/>
        </w:rPr>
        <w:t>，</w:t>
      </w:r>
      <w:r w:rsidRPr="00FB2C8E">
        <w:rPr>
          <w:rFonts w:ascii="標楷體" w:eastAsia="標楷體" w:hAnsi="標楷體" w:hint="eastAsia"/>
          <w:sz w:val="32"/>
          <w:szCs w:val="32"/>
        </w:rPr>
        <w:t>增進本校專兼任教師相關專業知能</w:t>
      </w:r>
      <w:r w:rsidRPr="00FB2C8E">
        <w:rPr>
          <w:rFonts w:ascii="新細明體" w:hAnsi="新細明體" w:hint="eastAsia"/>
          <w:sz w:val="32"/>
          <w:szCs w:val="32"/>
        </w:rPr>
        <w:t>。</w:t>
      </w:r>
    </w:p>
    <w:p w:rsidR="00242C2B" w:rsidRPr="00FB2C8E" w:rsidRDefault="00242C2B" w:rsidP="006769E3">
      <w:pPr>
        <w:pStyle w:val="a6"/>
        <w:numPr>
          <w:ilvl w:val="0"/>
          <w:numId w:val="1"/>
        </w:numPr>
        <w:tabs>
          <w:tab w:val="left" w:pos="993"/>
        </w:tabs>
        <w:snapToGrid w:val="0"/>
        <w:spacing w:line="500" w:lineRule="exact"/>
        <w:ind w:leftChars="0" w:left="931" w:hanging="931"/>
        <w:jc w:val="both"/>
        <w:rPr>
          <w:rFonts w:ascii="標楷體" w:eastAsia="標楷體" w:hAnsi="標楷體"/>
          <w:kern w:val="0"/>
          <w:sz w:val="32"/>
          <w:szCs w:val="32"/>
        </w:rPr>
      </w:pPr>
      <w:r w:rsidRPr="00FB2C8E">
        <w:rPr>
          <w:rFonts w:ascii="標楷體" w:eastAsia="標楷體" w:hAnsi="標楷體" w:hint="eastAsia"/>
          <w:kern w:val="0"/>
          <w:sz w:val="32"/>
          <w:szCs w:val="32"/>
        </w:rPr>
        <w:t>提升學生學習成效</w:t>
      </w:r>
    </w:p>
    <w:p w:rsidR="00242C2B" w:rsidRPr="00FB2C8E" w:rsidRDefault="00242C2B" w:rsidP="00A775E3">
      <w:pPr>
        <w:pStyle w:val="a6"/>
        <w:snapToGrid w:val="0"/>
        <w:spacing w:line="500" w:lineRule="exact"/>
        <w:ind w:leftChars="178" w:left="705" w:hangingChars="87" w:hanging="278"/>
        <w:jc w:val="both"/>
        <w:rPr>
          <w:rFonts w:ascii="標楷體" w:eastAsia="標楷體" w:hAnsi="標楷體"/>
          <w:sz w:val="32"/>
          <w:szCs w:val="32"/>
        </w:rPr>
      </w:pPr>
      <w:r w:rsidRPr="00FB2C8E">
        <w:rPr>
          <w:rFonts w:ascii="標楷體" w:eastAsia="標楷體" w:hAnsi="標楷體" w:hint="eastAsia"/>
          <w:kern w:val="0"/>
          <w:sz w:val="32"/>
          <w:szCs w:val="32"/>
        </w:rPr>
        <w:t>1.為學生提供清晰明確的學習路徑，已完成校級「</w:t>
      </w:r>
      <w:r w:rsidRPr="00FB2C8E">
        <w:rPr>
          <w:rFonts w:ascii="標楷體" w:eastAsia="標楷體" w:hAnsi="標楷體"/>
          <w:kern w:val="0"/>
          <w:sz w:val="32"/>
          <w:szCs w:val="32"/>
        </w:rPr>
        <w:t>課程地圖</w:t>
      </w:r>
      <w:r w:rsidRPr="00FB2C8E">
        <w:rPr>
          <w:rFonts w:ascii="標楷體" w:eastAsia="標楷體" w:hAnsi="標楷體" w:hint="eastAsia"/>
          <w:kern w:val="0"/>
          <w:sz w:val="32"/>
          <w:szCs w:val="32"/>
        </w:rPr>
        <w:t>」，並於網站首頁連結</w:t>
      </w:r>
      <w:r w:rsidRPr="00FB2C8E">
        <w:rPr>
          <w:rFonts w:ascii="標楷體" w:eastAsia="標楷體" w:hAnsi="標楷體"/>
          <w:kern w:val="0"/>
          <w:sz w:val="32"/>
          <w:szCs w:val="32"/>
        </w:rPr>
        <w:t>，</w:t>
      </w:r>
      <w:r w:rsidRPr="00FB2C8E">
        <w:rPr>
          <w:rFonts w:ascii="標楷體" w:eastAsia="標楷體" w:hAnsi="標楷體" w:hint="eastAsia"/>
          <w:kern w:val="0"/>
          <w:sz w:val="32"/>
          <w:szCs w:val="32"/>
        </w:rPr>
        <w:t>除作為社會人士選讀本校課程之參考外，亦成為本校學生修課的導航系統。並</w:t>
      </w:r>
      <w:r w:rsidRPr="00FB2C8E">
        <w:rPr>
          <w:rFonts w:ascii="標楷體" w:eastAsia="標楷體" w:hAnsi="標楷體"/>
          <w:kern w:val="0"/>
          <w:sz w:val="32"/>
          <w:szCs w:val="32"/>
        </w:rPr>
        <w:t>協助學生</w:t>
      </w:r>
      <w:r w:rsidRPr="00FB2C8E">
        <w:rPr>
          <w:rFonts w:ascii="標楷體" w:eastAsia="標楷體" w:hAnsi="標楷體" w:hint="eastAsia"/>
          <w:kern w:val="0"/>
          <w:sz w:val="32"/>
          <w:szCs w:val="32"/>
        </w:rPr>
        <w:t>認識</w:t>
      </w:r>
      <w:r w:rsidRPr="00FB2C8E">
        <w:rPr>
          <w:rFonts w:ascii="標楷體" w:eastAsia="標楷體" w:hAnsi="標楷體"/>
          <w:kern w:val="0"/>
          <w:sz w:val="32"/>
          <w:szCs w:val="32"/>
        </w:rPr>
        <w:t>課程規劃的整體脈絡，</w:t>
      </w:r>
      <w:r w:rsidRPr="00FB2C8E">
        <w:rPr>
          <w:rFonts w:ascii="標楷體" w:eastAsia="標楷體" w:hAnsi="標楷體" w:hint="eastAsia"/>
          <w:kern w:val="0"/>
          <w:sz w:val="32"/>
          <w:szCs w:val="32"/>
        </w:rPr>
        <w:t>尤重課程與核心能力的對應</w:t>
      </w:r>
      <w:r w:rsidRPr="00FB2C8E">
        <w:rPr>
          <w:rFonts w:ascii="標楷體" w:eastAsia="標楷體" w:hAnsi="標楷體"/>
          <w:kern w:val="0"/>
          <w:sz w:val="32"/>
          <w:szCs w:val="32"/>
        </w:rPr>
        <w:t>。</w:t>
      </w:r>
      <w:r w:rsidRPr="00FB2C8E">
        <w:rPr>
          <w:rFonts w:ascii="標楷體" w:eastAsia="標楷體" w:hAnsi="標楷體" w:hint="eastAsia"/>
          <w:kern w:val="0"/>
          <w:sz w:val="32"/>
          <w:szCs w:val="32"/>
        </w:rPr>
        <w:t>另結合</w:t>
      </w:r>
      <w:r w:rsidRPr="00FB2C8E">
        <w:rPr>
          <w:rFonts w:ascii="標楷體" w:eastAsia="標楷體" w:hAnsi="標楷體" w:cs="Arial" w:hint="eastAsia"/>
          <w:sz w:val="32"/>
          <w:szCs w:val="32"/>
        </w:rPr>
        <w:t>就業、升學導引訊息，提高學生對職</w:t>
      </w:r>
      <w:proofErr w:type="gramStart"/>
      <w:r w:rsidRPr="00FB2C8E">
        <w:rPr>
          <w:rFonts w:ascii="標楷體" w:eastAsia="標楷體" w:hAnsi="標楷體" w:cs="Arial" w:hint="eastAsia"/>
          <w:sz w:val="32"/>
          <w:szCs w:val="32"/>
        </w:rPr>
        <w:t>涯</w:t>
      </w:r>
      <w:proofErr w:type="gramEnd"/>
      <w:r w:rsidRPr="00FB2C8E">
        <w:rPr>
          <w:rFonts w:ascii="標楷體" w:eastAsia="標楷體" w:hAnsi="標楷體" w:cs="Arial" w:hint="eastAsia"/>
          <w:sz w:val="32"/>
          <w:szCs w:val="32"/>
        </w:rPr>
        <w:t>與升學的連結認知。</w:t>
      </w:r>
    </w:p>
    <w:p w:rsidR="00242C2B" w:rsidRPr="00FB2C8E" w:rsidRDefault="00242C2B" w:rsidP="00A775E3">
      <w:pPr>
        <w:pStyle w:val="a6"/>
        <w:snapToGrid w:val="0"/>
        <w:spacing w:line="500" w:lineRule="exact"/>
        <w:ind w:leftChars="176" w:left="704" w:hangingChars="88" w:hanging="282"/>
        <w:jc w:val="both"/>
        <w:rPr>
          <w:rFonts w:ascii="標楷體" w:eastAsia="標楷體" w:hAnsi="標楷體"/>
          <w:kern w:val="0"/>
          <w:sz w:val="32"/>
          <w:szCs w:val="32"/>
        </w:rPr>
      </w:pPr>
      <w:r w:rsidRPr="00FB2C8E">
        <w:rPr>
          <w:rFonts w:ascii="標楷體" w:eastAsia="標楷體" w:hAnsi="標楷體" w:hint="eastAsia"/>
          <w:kern w:val="0"/>
          <w:sz w:val="32"/>
          <w:szCs w:val="32"/>
        </w:rPr>
        <w:t>2.</w:t>
      </w:r>
      <w:r w:rsidRPr="00FB2C8E">
        <w:rPr>
          <w:rFonts w:ascii="標楷體" w:eastAsia="標楷體" w:hAnsi="標楷體"/>
          <w:kern w:val="0"/>
          <w:sz w:val="32"/>
          <w:szCs w:val="32"/>
        </w:rPr>
        <w:t>建置完成學生期中成績預警制度、評核學生基本素養、核心能力機制、</w:t>
      </w:r>
      <w:r w:rsidRPr="00FB2C8E">
        <w:rPr>
          <w:rFonts w:ascii="標楷體" w:eastAsia="標楷體" w:hAnsi="標楷體" w:hint="eastAsia"/>
          <w:kern w:val="0"/>
          <w:sz w:val="32"/>
          <w:szCs w:val="32"/>
        </w:rPr>
        <w:t>每學期</w:t>
      </w:r>
      <w:r w:rsidRPr="00FB2C8E">
        <w:rPr>
          <w:rFonts w:ascii="標楷體" w:eastAsia="標楷體" w:hAnsi="標楷體"/>
          <w:kern w:val="0"/>
          <w:sz w:val="32"/>
          <w:szCs w:val="32"/>
        </w:rPr>
        <w:t>施測教學評鑑問卷</w:t>
      </w:r>
      <w:r w:rsidRPr="00FB2C8E">
        <w:rPr>
          <w:rFonts w:ascii="標楷體" w:eastAsia="標楷體" w:hAnsi="標楷體" w:hint="eastAsia"/>
          <w:kern w:val="0"/>
          <w:sz w:val="32"/>
          <w:szCs w:val="32"/>
        </w:rPr>
        <w:t>與</w:t>
      </w:r>
      <w:r w:rsidRPr="00FB2C8E">
        <w:rPr>
          <w:rFonts w:ascii="標楷體" w:eastAsia="標楷體" w:hAnsi="標楷體"/>
          <w:kern w:val="0"/>
          <w:sz w:val="32"/>
          <w:szCs w:val="32"/>
        </w:rPr>
        <w:t>畢業生學習成效問卷，</w:t>
      </w:r>
      <w:r w:rsidRPr="00FB2C8E">
        <w:rPr>
          <w:rFonts w:ascii="標楷體" w:eastAsia="標楷體" w:hAnsi="標楷體" w:hint="eastAsia"/>
          <w:kern w:val="0"/>
          <w:sz w:val="32"/>
          <w:szCs w:val="32"/>
        </w:rPr>
        <w:t>並</w:t>
      </w:r>
      <w:r w:rsidRPr="00FB2C8E">
        <w:rPr>
          <w:rFonts w:ascii="標楷體" w:eastAsia="標楷體" w:hAnsi="標楷體"/>
          <w:kern w:val="0"/>
          <w:sz w:val="32"/>
          <w:szCs w:val="32"/>
        </w:rPr>
        <w:t>為學生</w:t>
      </w:r>
      <w:r w:rsidRPr="00FB2C8E">
        <w:rPr>
          <w:rFonts w:ascii="標楷體" w:eastAsia="標楷體" w:hAnsi="標楷體" w:hint="eastAsia"/>
          <w:kern w:val="0"/>
          <w:sz w:val="32"/>
          <w:szCs w:val="32"/>
        </w:rPr>
        <w:t>提供</w:t>
      </w:r>
      <w:r w:rsidRPr="00FB2C8E">
        <w:rPr>
          <w:rFonts w:ascii="標楷體" w:eastAsia="標楷體" w:hAnsi="標楷體"/>
          <w:kern w:val="0"/>
          <w:sz w:val="32"/>
          <w:szCs w:val="32"/>
        </w:rPr>
        <w:t>WEB版校務系統</w:t>
      </w:r>
      <w:r w:rsidRPr="00FB2C8E">
        <w:rPr>
          <w:rFonts w:ascii="標楷體" w:eastAsia="標楷體" w:hAnsi="標楷體" w:hint="eastAsia"/>
          <w:kern w:val="0"/>
          <w:sz w:val="32"/>
          <w:szCs w:val="32"/>
        </w:rPr>
        <w:t>服務</w:t>
      </w:r>
      <w:r w:rsidRPr="00FB2C8E">
        <w:rPr>
          <w:rFonts w:ascii="標楷體" w:eastAsia="標楷體" w:hAnsi="標楷體"/>
          <w:kern w:val="0"/>
          <w:sz w:val="32"/>
          <w:szCs w:val="32"/>
        </w:rPr>
        <w:t>，以利</w:t>
      </w:r>
      <w:r w:rsidRPr="00FB2C8E">
        <w:rPr>
          <w:rFonts w:ascii="標楷體" w:eastAsia="標楷體" w:hAnsi="標楷體" w:hint="eastAsia"/>
          <w:kern w:val="0"/>
          <w:sz w:val="32"/>
          <w:szCs w:val="32"/>
        </w:rPr>
        <w:t>學生</w:t>
      </w:r>
      <w:r w:rsidRPr="00FB2C8E">
        <w:rPr>
          <w:rFonts w:ascii="標楷體" w:eastAsia="標楷體" w:hAnsi="標楷體"/>
          <w:kern w:val="0"/>
          <w:sz w:val="32"/>
          <w:szCs w:val="32"/>
        </w:rPr>
        <w:t>查核各項學習成果、進度</w:t>
      </w:r>
      <w:r w:rsidRPr="00FB2C8E">
        <w:rPr>
          <w:rFonts w:ascii="標楷體" w:eastAsia="標楷體" w:hAnsi="標楷體" w:hint="eastAsia"/>
          <w:kern w:val="0"/>
          <w:sz w:val="32"/>
          <w:szCs w:val="32"/>
        </w:rPr>
        <w:t>與</w:t>
      </w:r>
      <w:r w:rsidRPr="00FB2C8E">
        <w:rPr>
          <w:rFonts w:ascii="標楷體" w:eastAsia="標楷體" w:hAnsi="標楷體"/>
          <w:kern w:val="0"/>
          <w:sz w:val="32"/>
          <w:szCs w:val="32"/>
        </w:rPr>
        <w:t>人性化之網路選課系統</w:t>
      </w:r>
      <w:r w:rsidRPr="00FB2C8E">
        <w:rPr>
          <w:rFonts w:ascii="標楷體" w:eastAsia="標楷體" w:hAnsi="標楷體" w:hint="eastAsia"/>
          <w:kern w:val="0"/>
          <w:sz w:val="32"/>
          <w:szCs w:val="32"/>
        </w:rPr>
        <w:t>服務</w:t>
      </w:r>
      <w:r w:rsidRPr="00FB2C8E">
        <w:rPr>
          <w:rFonts w:ascii="標楷體" w:eastAsia="標楷體" w:hAnsi="標楷體"/>
          <w:kern w:val="0"/>
          <w:sz w:val="32"/>
          <w:szCs w:val="32"/>
        </w:rPr>
        <w:t>。</w:t>
      </w:r>
    </w:p>
    <w:p w:rsidR="00242C2B" w:rsidRPr="00FB2C8E" w:rsidRDefault="00242C2B" w:rsidP="003107A8">
      <w:pPr>
        <w:pStyle w:val="a6"/>
        <w:snapToGrid w:val="0"/>
        <w:spacing w:line="500" w:lineRule="exact"/>
        <w:ind w:leftChars="176" w:left="704" w:hangingChars="88" w:hanging="282"/>
        <w:jc w:val="both"/>
        <w:rPr>
          <w:rFonts w:ascii="標楷體" w:eastAsia="標楷體" w:hAnsi="標楷體"/>
          <w:kern w:val="0"/>
          <w:sz w:val="32"/>
          <w:szCs w:val="32"/>
        </w:rPr>
      </w:pPr>
      <w:r w:rsidRPr="00FB2C8E">
        <w:rPr>
          <w:rFonts w:ascii="標楷體" w:eastAsia="標楷體" w:hAnsi="標楷體" w:hint="eastAsia"/>
          <w:kern w:val="0"/>
          <w:sz w:val="32"/>
          <w:szCs w:val="32"/>
        </w:rPr>
        <w:t>3.提供學生同步與非同步數位學習系統，整合</w:t>
      </w:r>
      <w:proofErr w:type="gramStart"/>
      <w:r w:rsidRPr="00FB2C8E">
        <w:rPr>
          <w:rFonts w:ascii="標楷體" w:eastAsia="標楷體" w:hAnsi="標楷體" w:hint="eastAsia"/>
          <w:kern w:val="0"/>
          <w:sz w:val="32"/>
          <w:szCs w:val="32"/>
        </w:rPr>
        <w:t>學生線上學習</w:t>
      </w:r>
      <w:proofErr w:type="gramEnd"/>
      <w:r w:rsidRPr="00FB2C8E">
        <w:rPr>
          <w:rFonts w:ascii="標楷體" w:eastAsia="標楷體" w:hAnsi="標楷體" w:hint="eastAsia"/>
          <w:kern w:val="0"/>
          <w:sz w:val="32"/>
          <w:szCs w:val="32"/>
        </w:rPr>
        <w:t>、社群經營、學習歷程紀錄、</w:t>
      </w:r>
      <w:proofErr w:type="gramStart"/>
      <w:r w:rsidRPr="00FB2C8E">
        <w:rPr>
          <w:rFonts w:ascii="標楷體" w:eastAsia="標楷體" w:hAnsi="標楷體" w:hint="eastAsia"/>
          <w:kern w:val="0"/>
          <w:sz w:val="32"/>
          <w:szCs w:val="32"/>
        </w:rPr>
        <w:t>線上會議</w:t>
      </w:r>
      <w:proofErr w:type="gramEnd"/>
      <w:r w:rsidRPr="00FB2C8E">
        <w:rPr>
          <w:rFonts w:ascii="標楷體" w:eastAsia="標楷體" w:hAnsi="標楷體" w:hint="eastAsia"/>
          <w:kern w:val="0"/>
          <w:sz w:val="32"/>
          <w:szCs w:val="32"/>
        </w:rPr>
        <w:t xml:space="preserve">、討論、部落格等功能，讓學生輕鬆上手，透過提供跨平台、跨行動裝置即可享受學習的便利與成效。 </w:t>
      </w:r>
    </w:p>
    <w:p w:rsidR="00242C2B" w:rsidRPr="00FB2C8E" w:rsidRDefault="00242C2B" w:rsidP="003107A8">
      <w:pPr>
        <w:pStyle w:val="a6"/>
        <w:snapToGrid w:val="0"/>
        <w:spacing w:line="500" w:lineRule="exact"/>
        <w:ind w:leftChars="176" w:left="704" w:hangingChars="88" w:hanging="282"/>
        <w:jc w:val="both"/>
        <w:rPr>
          <w:rFonts w:ascii="標楷體" w:eastAsia="標楷體" w:hAnsi="標楷體"/>
          <w:kern w:val="0"/>
          <w:sz w:val="32"/>
          <w:szCs w:val="32"/>
        </w:rPr>
      </w:pPr>
      <w:r w:rsidRPr="00FB2C8E">
        <w:rPr>
          <w:rFonts w:ascii="標楷體" w:eastAsia="標楷體" w:hAnsi="標楷體" w:hint="eastAsia"/>
          <w:kern w:val="0"/>
          <w:sz w:val="32"/>
          <w:szCs w:val="32"/>
        </w:rPr>
        <w:t>4.為鼓勵學生、校友運用行動載具閱讀，於</w:t>
      </w:r>
      <w:proofErr w:type="gramStart"/>
      <w:r w:rsidRPr="00FB2C8E">
        <w:rPr>
          <w:rFonts w:ascii="標楷體" w:eastAsia="標楷體" w:hAnsi="標楷體"/>
          <w:kern w:val="0"/>
          <w:sz w:val="32"/>
          <w:szCs w:val="32"/>
        </w:rPr>
        <w:t>107</w:t>
      </w:r>
      <w:proofErr w:type="gramEnd"/>
      <w:r w:rsidRPr="00FB2C8E">
        <w:rPr>
          <w:rFonts w:ascii="標楷體" w:eastAsia="標楷體" w:hAnsi="標楷體" w:hint="eastAsia"/>
          <w:kern w:val="0"/>
          <w:sz w:val="32"/>
          <w:szCs w:val="32"/>
        </w:rPr>
        <w:t>年度規劃「行動</w:t>
      </w:r>
      <w:r w:rsidRPr="00FB2C8E">
        <w:rPr>
          <w:rFonts w:ascii="標楷體" w:eastAsia="標楷體" w:hAnsi="標楷體" w:hint="eastAsia"/>
          <w:kern w:val="0"/>
          <w:sz w:val="32"/>
          <w:szCs w:val="32"/>
        </w:rPr>
        <w:lastRenderedPageBreak/>
        <w:t>閱讀e起來」電子書閱讀推廣系列活動、辦理「電子書閱讀分享會」活動，讓電子閱讀成為學習與閱讀利器，共創優良的電子書閱讀文化。</w:t>
      </w:r>
    </w:p>
    <w:p w:rsidR="00242C2B" w:rsidRPr="00FB2C8E" w:rsidRDefault="00242C2B" w:rsidP="006769E3">
      <w:pPr>
        <w:pStyle w:val="a6"/>
        <w:numPr>
          <w:ilvl w:val="0"/>
          <w:numId w:val="1"/>
        </w:numPr>
        <w:snapToGrid w:val="0"/>
        <w:spacing w:line="500" w:lineRule="exact"/>
        <w:ind w:leftChars="-4" w:left="1070"/>
        <w:jc w:val="both"/>
        <w:rPr>
          <w:rFonts w:ascii="標楷體" w:eastAsia="標楷體" w:hAnsi="標楷體"/>
          <w:kern w:val="0"/>
          <w:sz w:val="32"/>
          <w:szCs w:val="32"/>
        </w:rPr>
      </w:pPr>
      <w:r w:rsidRPr="00FB2C8E">
        <w:rPr>
          <w:rFonts w:ascii="標楷體" w:eastAsia="標楷體" w:hAnsi="標楷體" w:hint="eastAsia"/>
          <w:kern w:val="0"/>
          <w:sz w:val="32"/>
          <w:szCs w:val="32"/>
        </w:rPr>
        <w:t>教學媒體製播</w:t>
      </w:r>
    </w:p>
    <w:p w:rsidR="00A775E3" w:rsidRPr="00FB2C8E" w:rsidRDefault="00242C2B" w:rsidP="00A775E3">
      <w:pPr>
        <w:spacing w:line="500" w:lineRule="exact"/>
        <w:ind w:leftChars="-33" w:left="734" w:hangingChars="254" w:hanging="813"/>
        <w:jc w:val="both"/>
        <w:rPr>
          <w:rFonts w:ascii="標楷體" w:eastAsia="標楷體" w:hAnsi="標楷體"/>
          <w:sz w:val="32"/>
          <w:szCs w:val="32"/>
        </w:rPr>
      </w:pPr>
      <w:r w:rsidRPr="00FB2C8E">
        <w:rPr>
          <w:rFonts w:ascii="標楷體" w:eastAsia="標楷體" w:hAnsi="標楷體" w:hint="eastAsia"/>
          <w:sz w:val="32"/>
          <w:szCs w:val="32"/>
        </w:rPr>
        <w:t xml:space="preserve">     本校</w:t>
      </w:r>
      <w:r w:rsidRPr="00FB2C8E">
        <w:rPr>
          <w:rFonts w:ascii="標楷體" w:eastAsia="標楷體" w:hAnsi="標楷體"/>
          <w:sz w:val="32"/>
          <w:szCs w:val="32"/>
        </w:rPr>
        <w:t>學生大部分時間係</w:t>
      </w:r>
      <w:proofErr w:type="gramStart"/>
      <w:r w:rsidRPr="00FB2C8E">
        <w:rPr>
          <w:rFonts w:ascii="標楷體" w:eastAsia="標楷體" w:hAnsi="標楷體"/>
          <w:sz w:val="32"/>
          <w:szCs w:val="32"/>
        </w:rPr>
        <w:t>透過線上的</w:t>
      </w:r>
      <w:proofErr w:type="gramEnd"/>
      <w:r w:rsidRPr="00FB2C8E">
        <w:rPr>
          <w:rFonts w:ascii="標楷體" w:eastAsia="標楷體" w:hAnsi="標楷體"/>
          <w:sz w:val="32"/>
          <w:szCs w:val="32"/>
        </w:rPr>
        <w:t>數位教材進行課程學習，再</w:t>
      </w:r>
      <w:proofErr w:type="gramStart"/>
      <w:r w:rsidRPr="00FB2C8E">
        <w:rPr>
          <w:rFonts w:ascii="標楷體" w:eastAsia="標楷體" w:hAnsi="標楷體"/>
          <w:sz w:val="32"/>
          <w:szCs w:val="32"/>
        </w:rPr>
        <w:t>搭配線上討論</w:t>
      </w:r>
      <w:proofErr w:type="gramEnd"/>
      <w:r w:rsidRPr="00FB2C8E">
        <w:rPr>
          <w:rFonts w:ascii="標楷體" w:eastAsia="標楷體" w:hAnsi="標楷體"/>
          <w:sz w:val="32"/>
          <w:szCs w:val="32"/>
        </w:rPr>
        <w:t>、每月到校面授進行雙向交流互動，</w:t>
      </w:r>
      <w:r w:rsidRPr="00FB2C8E">
        <w:rPr>
          <w:rFonts w:ascii="標楷體" w:eastAsia="標楷體" w:hAnsi="標楷體" w:hint="eastAsia"/>
          <w:sz w:val="32"/>
          <w:szCs w:val="32"/>
        </w:rPr>
        <w:t>由此可見</w:t>
      </w:r>
      <w:r w:rsidRPr="00FB2C8E">
        <w:rPr>
          <w:rFonts w:ascii="標楷體" w:eastAsia="標楷體" w:hAnsi="標楷體"/>
          <w:sz w:val="32"/>
          <w:szCs w:val="32"/>
        </w:rPr>
        <w:t>提升數位學習教材品質</w:t>
      </w:r>
      <w:r w:rsidRPr="00FB2C8E">
        <w:rPr>
          <w:rFonts w:ascii="標楷體" w:eastAsia="標楷體" w:hAnsi="標楷體" w:hint="eastAsia"/>
          <w:sz w:val="32"/>
          <w:szCs w:val="32"/>
        </w:rPr>
        <w:t>是</w:t>
      </w:r>
      <w:r w:rsidRPr="00FB2C8E">
        <w:rPr>
          <w:rFonts w:ascii="標楷體" w:eastAsia="標楷體" w:hAnsi="標楷體"/>
          <w:sz w:val="32"/>
          <w:szCs w:val="32"/>
        </w:rPr>
        <w:t>相當重要</w:t>
      </w:r>
      <w:r w:rsidRPr="00FB2C8E">
        <w:rPr>
          <w:rFonts w:ascii="標楷體" w:eastAsia="標楷體" w:hAnsi="標楷體" w:hint="eastAsia"/>
          <w:sz w:val="32"/>
          <w:szCs w:val="32"/>
        </w:rPr>
        <w:t>的</w:t>
      </w:r>
      <w:r w:rsidRPr="00FB2C8E">
        <w:rPr>
          <w:rFonts w:ascii="標楷體" w:eastAsia="標楷體" w:hAnsi="標楷體"/>
          <w:sz w:val="32"/>
          <w:szCs w:val="32"/>
        </w:rPr>
        <w:t>。本校</w:t>
      </w:r>
      <w:r w:rsidRPr="00FB2C8E">
        <w:rPr>
          <w:rFonts w:ascii="標楷體" w:eastAsia="標楷體" w:hAnsi="標楷體" w:hint="eastAsia"/>
          <w:sz w:val="32"/>
          <w:szCs w:val="32"/>
        </w:rPr>
        <w:t>在網路課程</w:t>
      </w:r>
      <w:r w:rsidRPr="00FB2C8E">
        <w:rPr>
          <w:rFonts w:ascii="標楷體" w:eastAsia="標楷體" w:hAnsi="標楷體"/>
          <w:sz w:val="32"/>
          <w:szCs w:val="32"/>
        </w:rPr>
        <w:t>製作的品質</w:t>
      </w:r>
      <w:r w:rsidRPr="00FB2C8E">
        <w:rPr>
          <w:rFonts w:ascii="標楷體" w:eastAsia="標楷體" w:hAnsi="標楷體" w:hint="eastAsia"/>
          <w:sz w:val="32"/>
          <w:szCs w:val="32"/>
        </w:rPr>
        <w:t>相當重視</w:t>
      </w:r>
      <w:r w:rsidRPr="00FB2C8E">
        <w:rPr>
          <w:rFonts w:ascii="標楷體" w:eastAsia="標楷體" w:hAnsi="標楷體"/>
          <w:sz w:val="32"/>
          <w:szCs w:val="32"/>
        </w:rPr>
        <w:t>，</w:t>
      </w:r>
      <w:r w:rsidRPr="00FB2C8E">
        <w:rPr>
          <w:rFonts w:ascii="標楷體" w:eastAsia="標楷體" w:hAnsi="標楷體" w:hint="eastAsia"/>
          <w:sz w:val="32"/>
          <w:szCs w:val="32"/>
        </w:rPr>
        <w:t>不斷的</w:t>
      </w:r>
      <w:r w:rsidRPr="00FB2C8E">
        <w:rPr>
          <w:rFonts w:ascii="標楷體" w:eastAsia="標楷體" w:hAnsi="標楷體"/>
          <w:sz w:val="32"/>
          <w:szCs w:val="32"/>
        </w:rPr>
        <w:t>重新檢討課程內容的設計與呈現方式</w:t>
      </w:r>
      <w:r w:rsidRPr="00FB2C8E">
        <w:rPr>
          <w:rFonts w:ascii="標楷體" w:eastAsia="標楷體" w:hAnsi="標楷體" w:hint="eastAsia"/>
          <w:sz w:val="32"/>
          <w:szCs w:val="32"/>
        </w:rPr>
        <w:t>，力求突破。</w:t>
      </w:r>
    </w:p>
    <w:p w:rsidR="00F16B56" w:rsidRPr="00FB2C8E" w:rsidRDefault="00F16B56" w:rsidP="00F16B56">
      <w:pPr>
        <w:spacing w:line="500" w:lineRule="exact"/>
        <w:ind w:leftChars="177" w:left="732" w:hangingChars="96" w:hanging="307"/>
        <w:jc w:val="both"/>
        <w:rPr>
          <w:rFonts w:ascii="標楷體" w:eastAsia="標楷體" w:hAnsi="標楷體"/>
          <w:sz w:val="32"/>
          <w:szCs w:val="32"/>
        </w:rPr>
      </w:pPr>
      <w:r w:rsidRPr="00FB2C8E">
        <w:rPr>
          <w:rFonts w:ascii="標楷體" w:eastAsia="標楷體" w:hAnsi="標楷體" w:hint="eastAsia"/>
          <w:sz w:val="32"/>
          <w:szCs w:val="32"/>
        </w:rPr>
        <w:t>1.107-2</w:t>
      </w:r>
      <w:r w:rsidRPr="00FB2C8E">
        <w:rPr>
          <w:rFonts w:ascii="標楷體" w:eastAsia="標楷體" w:hAnsi="標楷體"/>
          <w:sz w:val="32"/>
          <w:szCs w:val="32"/>
        </w:rPr>
        <w:t>學期媒體教學節目製作共計</w:t>
      </w:r>
      <w:r w:rsidRPr="00FB2C8E">
        <w:rPr>
          <w:rFonts w:ascii="標楷體" w:eastAsia="標楷體" w:hAnsi="標楷體" w:hint="eastAsia"/>
          <w:sz w:val="32"/>
          <w:szCs w:val="32"/>
        </w:rPr>
        <w:t>有127</w:t>
      </w:r>
      <w:r w:rsidRPr="00FB2C8E">
        <w:rPr>
          <w:rFonts w:ascii="標楷體" w:eastAsia="標楷體" w:hAnsi="標楷體"/>
          <w:sz w:val="32"/>
          <w:szCs w:val="32"/>
        </w:rPr>
        <w:t>個科目，</w:t>
      </w:r>
      <w:r w:rsidRPr="00FB2C8E">
        <w:rPr>
          <w:rFonts w:ascii="標楷體" w:eastAsia="標楷體" w:hAnsi="標楷體" w:hint="eastAsia"/>
          <w:sz w:val="32"/>
          <w:szCs w:val="32"/>
        </w:rPr>
        <w:t>5,958</w:t>
      </w:r>
      <w:proofErr w:type="gramStart"/>
      <w:r w:rsidRPr="00FB2C8E">
        <w:rPr>
          <w:rFonts w:ascii="標楷體" w:eastAsia="標楷體" w:hAnsi="標楷體"/>
          <w:sz w:val="32"/>
          <w:szCs w:val="32"/>
        </w:rPr>
        <w:t>講次</w:t>
      </w:r>
      <w:proofErr w:type="gramEnd"/>
      <w:r w:rsidRPr="00FB2C8E">
        <w:rPr>
          <w:rFonts w:ascii="標楷體" w:eastAsia="標楷體" w:hAnsi="標楷體" w:hint="eastAsia"/>
          <w:sz w:val="32"/>
          <w:szCs w:val="32"/>
        </w:rPr>
        <w:t>；107-3</w:t>
      </w:r>
      <w:r w:rsidRPr="00FB2C8E">
        <w:rPr>
          <w:rFonts w:ascii="標楷體" w:eastAsia="標楷體" w:hAnsi="標楷體"/>
          <w:sz w:val="32"/>
          <w:szCs w:val="32"/>
        </w:rPr>
        <w:t>學期媒體教學節目製作共計</w:t>
      </w:r>
      <w:r w:rsidRPr="00FB2C8E">
        <w:rPr>
          <w:rFonts w:ascii="標楷體" w:eastAsia="標楷體" w:hAnsi="標楷體" w:hint="eastAsia"/>
          <w:sz w:val="32"/>
          <w:szCs w:val="32"/>
        </w:rPr>
        <w:t>有35</w:t>
      </w:r>
      <w:r w:rsidRPr="00FB2C8E">
        <w:rPr>
          <w:rFonts w:ascii="標楷體" w:eastAsia="標楷體" w:hAnsi="標楷體"/>
          <w:sz w:val="32"/>
          <w:szCs w:val="32"/>
        </w:rPr>
        <w:t>個科目，</w:t>
      </w:r>
      <w:r w:rsidRPr="00FB2C8E">
        <w:rPr>
          <w:rFonts w:ascii="標楷體" w:eastAsia="標楷體" w:hAnsi="標楷體" w:hint="eastAsia"/>
          <w:sz w:val="32"/>
          <w:szCs w:val="32"/>
        </w:rPr>
        <w:t>1,260</w:t>
      </w:r>
      <w:proofErr w:type="gramStart"/>
      <w:r w:rsidRPr="00FB2C8E">
        <w:rPr>
          <w:rFonts w:ascii="標楷體" w:eastAsia="標楷體" w:hAnsi="標楷體"/>
          <w:sz w:val="32"/>
          <w:szCs w:val="32"/>
        </w:rPr>
        <w:t>講次</w:t>
      </w:r>
      <w:proofErr w:type="gramEnd"/>
      <w:r w:rsidRPr="00FB2C8E">
        <w:rPr>
          <w:rFonts w:ascii="標楷體" w:eastAsia="標楷體" w:hAnsi="標楷體" w:hint="eastAsia"/>
          <w:sz w:val="32"/>
          <w:szCs w:val="32"/>
        </w:rPr>
        <w:t>；</w:t>
      </w:r>
    </w:p>
    <w:p w:rsidR="00242C2B" w:rsidRPr="00FB2C8E" w:rsidRDefault="00F16B56" w:rsidP="00F16B56">
      <w:pPr>
        <w:spacing w:line="500" w:lineRule="exact"/>
        <w:ind w:leftChars="177" w:left="732" w:hangingChars="96" w:hanging="307"/>
        <w:jc w:val="both"/>
        <w:rPr>
          <w:rFonts w:ascii="標楷體" w:eastAsia="標楷體" w:hAnsi="標楷體"/>
          <w:sz w:val="32"/>
          <w:szCs w:val="32"/>
        </w:rPr>
      </w:pPr>
      <w:r w:rsidRPr="00FB2C8E">
        <w:rPr>
          <w:rFonts w:ascii="標楷體" w:eastAsia="標楷體" w:hAnsi="標楷體" w:hint="eastAsia"/>
          <w:sz w:val="32"/>
          <w:szCs w:val="32"/>
        </w:rPr>
        <w:t xml:space="preserve">  108-1</w:t>
      </w:r>
      <w:r w:rsidRPr="00FB2C8E">
        <w:rPr>
          <w:rFonts w:ascii="標楷體" w:eastAsia="標楷體" w:hAnsi="標楷體"/>
          <w:sz w:val="32"/>
          <w:szCs w:val="32"/>
        </w:rPr>
        <w:t>學期媒體教學節目製作共計</w:t>
      </w:r>
      <w:r w:rsidRPr="00FB2C8E">
        <w:rPr>
          <w:rFonts w:ascii="標楷體" w:eastAsia="標楷體" w:hAnsi="標楷體" w:hint="eastAsia"/>
          <w:sz w:val="32"/>
          <w:szCs w:val="32"/>
        </w:rPr>
        <w:t>有130</w:t>
      </w:r>
      <w:r w:rsidRPr="00FB2C8E">
        <w:rPr>
          <w:rFonts w:ascii="標楷體" w:eastAsia="標楷體" w:hAnsi="標楷體"/>
          <w:sz w:val="32"/>
          <w:szCs w:val="32"/>
        </w:rPr>
        <w:t>個科目，</w:t>
      </w:r>
      <w:r w:rsidRPr="00FB2C8E">
        <w:rPr>
          <w:rFonts w:ascii="標楷體" w:eastAsia="標楷體" w:hAnsi="標楷體" w:hint="eastAsia"/>
          <w:sz w:val="32"/>
          <w:szCs w:val="32"/>
        </w:rPr>
        <w:t>5,994</w:t>
      </w:r>
      <w:proofErr w:type="gramStart"/>
      <w:r w:rsidRPr="00FB2C8E">
        <w:rPr>
          <w:rFonts w:ascii="標楷體" w:eastAsia="標楷體" w:hAnsi="標楷體"/>
          <w:sz w:val="32"/>
          <w:szCs w:val="32"/>
        </w:rPr>
        <w:t>講次</w:t>
      </w:r>
      <w:proofErr w:type="gramEnd"/>
      <w:r w:rsidRPr="00FB2C8E">
        <w:rPr>
          <w:rFonts w:ascii="標楷體" w:eastAsia="標楷體" w:hAnsi="標楷體" w:hint="eastAsia"/>
          <w:sz w:val="32"/>
          <w:szCs w:val="32"/>
        </w:rPr>
        <w:t>。</w:t>
      </w:r>
    </w:p>
    <w:p w:rsidR="00242C2B" w:rsidRPr="00FB2C8E" w:rsidRDefault="00242C2B" w:rsidP="006769E3">
      <w:pPr>
        <w:tabs>
          <w:tab w:val="left" w:pos="1985"/>
        </w:tabs>
        <w:spacing w:line="500" w:lineRule="exact"/>
        <w:ind w:leftChars="-33" w:left="1041" w:rightChars="-59" w:right="-142" w:hangingChars="350" w:hanging="1120"/>
        <w:jc w:val="both"/>
        <w:rPr>
          <w:rFonts w:ascii="標楷體" w:eastAsia="標楷體" w:hAnsi="標楷體"/>
          <w:sz w:val="32"/>
          <w:szCs w:val="32"/>
        </w:rPr>
      </w:pPr>
      <w:r w:rsidRPr="00FB2C8E">
        <w:rPr>
          <w:rFonts w:ascii="標楷體" w:eastAsia="標楷體" w:hAnsi="標楷體" w:hint="eastAsia"/>
          <w:sz w:val="32"/>
          <w:szCs w:val="32"/>
        </w:rPr>
        <w:t xml:space="preserve">   2.每</w:t>
      </w:r>
      <w:r w:rsidRPr="00FB2C8E">
        <w:rPr>
          <w:rFonts w:ascii="標楷體" w:eastAsia="標楷體" w:hAnsi="標楷體"/>
          <w:sz w:val="32"/>
          <w:szCs w:val="32"/>
        </w:rPr>
        <w:t>學期</w:t>
      </w:r>
      <w:r w:rsidRPr="00FB2C8E">
        <w:rPr>
          <w:rFonts w:ascii="標楷體" w:eastAsia="標楷體" w:hAnsi="標楷體" w:hint="eastAsia"/>
          <w:sz w:val="32"/>
          <w:szCs w:val="32"/>
        </w:rPr>
        <w:t>教學媒體節目播放情形：</w:t>
      </w:r>
    </w:p>
    <w:p w:rsidR="00242C2B" w:rsidRPr="00FB2C8E" w:rsidRDefault="00242C2B" w:rsidP="003107A8">
      <w:pPr>
        <w:tabs>
          <w:tab w:val="left" w:pos="426"/>
          <w:tab w:val="left" w:pos="1985"/>
        </w:tabs>
        <w:spacing w:line="500" w:lineRule="exact"/>
        <w:ind w:leftChars="179" w:left="849" w:rightChars="-59" w:right="-142" w:hangingChars="131" w:hanging="419"/>
        <w:jc w:val="both"/>
        <w:rPr>
          <w:rFonts w:ascii="標楷體" w:eastAsia="標楷體" w:hAnsi="標楷體"/>
          <w:sz w:val="32"/>
          <w:szCs w:val="32"/>
        </w:rPr>
      </w:pPr>
      <w:r w:rsidRPr="00FB2C8E">
        <w:rPr>
          <w:rFonts w:ascii="標楷體" w:eastAsia="標楷體" w:hAnsi="標楷體" w:hint="eastAsia"/>
          <w:sz w:val="32"/>
          <w:szCs w:val="32"/>
        </w:rPr>
        <w:t>(</w:t>
      </w:r>
      <w:r w:rsidRPr="00FB2C8E">
        <w:rPr>
          <w:rFonts w:ascii="標楷體" w:eastAsia="標楷體" w:hAnsi="標楷體"/>
          <w:sz w:val="32"/>
          <w:szCs w:val="32"/>
        </w:rPr>
        <w:t>1</w:t>
      </w:r>
      <w:r w:rsidRPr="00FB2C8E">
        <w:rPr>
          <w:rFonts w:ascii="標楷體" w:eastAsia="標楷體" w:hAnsi="標楷體" w:hint="eastAsia"/>
          <w:sz w:val="32"/>
          <w:szCs w:val="32"/>
        </w:rPr>
        <w:t>)除了網路教學課程外，</w:t>
      </w:r>
      <w:r w:rsidRPr="00FB2C8E">
        <w:rPr>
          <w:rFonts w:ascii="標楷體" w:eastAsia="標楷體" w:hAnsi="標楷體"/>
          <w:sz w:val="32"/>
          <w:szCs w:val="32"/>
        </w:rPr>
        <w:t>廣播</w:t>
      </w:r>
      <w:r w:rsidRPr="00FB2C8E">
        <w:rPr>
          <w:rFonts w:ascii="標楷體" w:eastAsia="標楷體" w:hAnsi="標楷體" w:hint="eastAsia"/>
          <w:sz w:val="32"/>
          <w:szCs w:val="32"/>
        </w:rPr>
        <w:t>及</w:t>
      </w:r>
      <w:r w:rsidRPr="00FB2C8E">
        <w:rPr>
          <w:rFonts w:ascii="標楷體" w:eastAsia="標楷體" w:hAnsi="標楷體"/>
          <w:sz w:val="32"/>
          <w:szCs w:val="32"/>
        </w:rPr>
        <w:t>電視</w:t>
      </w:r>
      <w:r w:rsidRPr="00FB2C8E">
        <w:rPr>
          <w:rFonts w:ascii="標楷體" w:eastAsia="標楷體" w:hAnsi="標楷體" w:hint="eastAsia"/>
          <w:sz w:val="32"/>
          <w:szCs w:val="32"/>
        </w:rPr>
        <w:t>教學</w:t>
      </w:r>
      <w:r w:rsidRPr="00FB2C8E">
        <w:rPr>
          <w:rFonts w:ascii="標楷體" w:eastAsia="標楷體" w:hAnsi="標楷體"/>
          <w:sz w:val="32"/>
          <w:szCs w:val="32"/>
        </w:rPr>
        <w:t>課程</w:t>
      </w:r>
      <w:r w:rsidRPr="00FB2C8E">
        <w:rPr>
          <w:rFonts w:ascii="標楷體" w:eastAsia="標楷體" w:hAnsi="標楷體" w:hint="eastAsia"/>
          <w:sz w:val="32"/>
          <w:szCs w:val="32"/>
        </w:rPr>
        <w:t>也</w:t>
      </w:r>
      <w:r w:rsidRPr="00FB2C8E">
        <w:rPr>
          <w:rFonts w:ascii="標楷體" w:eastAsia="標楷體" w:hAnsi="標楷體"/>
          <w:sz w:val="32"/>
          <w:szCs w:val="32"/>
        </w:rPr>
        <w:t>均轉錄上網播送，可隨時點播收聽、</w:t>
      </w:r>
      <w:r w:rsidRPr="00FB2C8E">
        <w:rPr>
          <w:rFonts w:ascii="標楷體" w:eastAsia="標楷體" w:hAnsi="標楷體" w:hint="eastAsia"/>
          <w:sz w:val="32"/>
          <w:szCs w:val="32"/>
        </w:rPr>
        <w:t>收</w:t>
      </w:r>
      <w:r w:rsidRPr="00FB2C8E">
        <w:rPr>
          <w:rFonts w:ascii="標楷體" w:eastAsia="標楷體" w:hAnsi="標楷體"/>
          <w:sz w:val="32"/>
          <w:szCs w:val="32"/>
        </w:rPr>
        <w:t>看。</w:t>
      </w:r>
    </w:p>
    <w:p w:rsidR="00242C2B" w:rsidRPr="00FB2C8E" w:rsidRDefault="00242C2B" w:rsidP="003107A8">
      <w:pPr>
        <w:tabs>
          <w:tab w:val="left" w:pos="2127"/>
        </w:tabs>
        <w:spacing w:line="500" w:lineRule="exact"/>
        <w:ind w:leftChars="176" w:left="844" w:hangingChars="132" w:hanging="422"/>
        <w:jc w:val="both"/>
        <w:rPr>
          <w:rFonts w:ascii="標楷體" w:eastAsia="標楷體" w:hAnsi="標楷體"/>
          <w:sz w:val="32"/>
          <w:szCs w:val="32"/>
        </w:rPr>
      </w:pPr>
      <w:r w:rsidRPr="00FB2C8E">
        <w:rPr>
          <w:rFonts w:ascii="標楷體" w:eastAsia="標楷體" w:hAnsi="標楷體" w:hint="eastAsia"/>
          <w:sz w:val="32"/>
          <w:szCs w:val="32"/>
        </w:rPr>
        <w:t>(</w:t>
      </w:r>
      <w:r w:rsidRPr="00FB2C8E">
        <w:rPr>
          <w:rFonts w:ascii="標楷體" w:eastAsia="標楷體" w:hAnsi="標楷體"/>
          <w:sz w:val="32"/>
          <w:szCs w:val="32"/>
        </w:rPr>
        <w:t>2</w:t>
      </w:r>
      <w:r w:rsidRPr="00FB2C8E">
        <w:rPr>
          <w:rFonts w:ascii="標楷體" w:eastAsia="標楷體" w:hAnsi="標楷體" w:hint="eastAsia"/>
          <w:sz w:val="32"/>
          <w:szCs w:val="32"/>
        </w:rPr>
        <w:t>)</w:t>
      </w:r>
      <w:r w:rsidRPr="00FB2C8E">
        <w:rPr>
          <w:rFonts w:ascii="標楷體" w:eastAsia="標楷體" w:hAnsi="標楷體"/>
          <w:sz w:val="32"/>
          <w:szCs w:val="32"/>
        </w:rPr>
        <w:t>廣播教學委</w:t>
      </w:r>
      <w:r w:rsidRPr="00FB2C8E">
        <w:rPr>
          <w:rFonts w:ascii="標楷體" w:eastAsia="標楷體" w:hAnsi="標楷體" w:hint="eastAsia"/>
          <w:sz w:val="32"/>
          <w:szCs w:val="32"/>
        </w:rPr>
        <w:t>託</w:t>
      </w:r>
      <w:r w:rsidRPr="00FB2C8E">
        <w:rPr>
          <w:rFonts w:ascii="標楷體" w:eastAsia="標楷體" w:hAnsi="標楷體"/>
          <w:sz w:val="32"/>
          <w:szCs w:val="32"/>
        </w:rPr>
        <w:t>播</w:t>
      </w:r>
      <w:r w:rsidRPr="00FB2C8E">
        <w:rPr>
          <w:rFonts w:ascii="標楷體" w:eastAsia="標楷體" w:hAnsi="標楷體" w:hint="eastAsia"/>
          <w:sz w:val="32"/>
          <w:szCs w:val="32"/>
        </w:rPr>
        <w:t>出</w:t>
      </w:r>
      <w:r w:rsidRPr="00FB2C8E">
        <w:rPr>
          <w:rFonts w:ascii="標楷體" w:eastAsia="標楷體" w:hAnsi="標楷體"/>
          <w:sz w:val="32"/>
          <w:szCs w:val="32"/>
        </w:rPr>
        <w:t>情形：高雄廣播電台AM1089千赫、FM</w:t>
      </w:r>
      <w:r w:rsidRPr="00FB2C8E">
        <w:rPr>
          <w:rFonts w:ascii="標楷體" w:eastAsia="標楷體" w:hAnsi="標楷體" w:hint="eastAsia"/>
          <w:sz w:val="32"/>
          <w:szCs w:val="32"/>
        </w:rPr>
        <w:t xml:space="preserve"> </w:t>
      </w:r>
      <w:r w:rsidRPr="00FB2C8E">
        <w:rPr>
          <w:rFonts w:ascii="標楷體" w:eastAsia="標楷體" w:hAnsi="標楷體"/>
          <w:sz w:val="32"/>
          <w:szCs w:val="32"/>
        </w:rPr>
        <w:t>94.3兆赫，每週共播出43節。</w:t>
      </w:r>
    </w:p>
    <w:p w:rsidR="00242C2B" w:rsidRPr="00FB2C8E" w:rsidRDefault="00242C2B" w:rsidP="003107A8">
      <w:pPr>
        <w:spacing w:line="500" w:lineRule="exact"/>
        <w:ind w:leftChars="178" w:left="849" w:hangingChars="132" w:hanging="422"/>
        <w:jc w:val="both"/>
        <w:rPr>
          <w:rFonts w:ascii="標楷體" w:eastAsia="標楷體" w:hAnsi="標楷體"/>
          <w:sz w:val="32"/>
          <w:szCs w:val="32"/>
        </w:rPr>
      </w:pPr>
      <w:r w:rsidRPr="00FB2C8E">
        <w:rPr>
          <w:rFonts w:ascii="標楷體" w:eastAsia="標楷體" w:hAnsi="標楷體" w:hint="eastAsia"/>
          <w:sz w:val="32"/>
          <w:szCs w:val="32"/>
        </w:rPr>
        <w:t>(3)</w:t>
      </w:r>
      <w:r w:rsidRPr="00FB2C8E">
        <w:rPr>
          <w:rFonts w:ascii="標楷體" w:eastAsia="標楷體" w:hAnsi="標楷體"/>
          <w:sz w:val="32"/>
          <w:szCs w:val="32"/>
        </w:rPr>
        <w:t>電視教學委託</w:t>
      </w:r>
      <w:r w:rsidRPr="00FB2C8E">
        <w:rPr>
          <w:rFonts w:ascii="標楷體" w:eastAsia="標楷體" w:hAnsi="標楷體" w:hint="eastAsia"/>
          <w:sz w:val="32"/>
          <w:szCs w:val="32"/>
        </w:rPr>
        <w:t>播出</w:t>
      </w:r>
      <w:r w:rsidRPr="00FB2C8E">
        <w:rPr>
          <w:rFonts w:ascii="標楷體" w:eastAsia="標楷體" w:hAnsi="標楷體"/>
          <w:sz w:val="32"/>
          <w:szCs w:val="32"/>
        </w:rPr>
        <w:t>：本市有線電視台</w:t>
      </w:r>
      <w:r w:rsidRPr="00FB2C8E">
        <w:rPr>
          <w:rFonts w:ascii="標楷體" w:eastAsia="標楷體" w:hAnsi="標楷體" w:hint="eastAsia"/>
          <w:sz w:val="32"/>
          <w:szCs w:val="32"/>
        </w:rPr>
        <w:t>由高雄市有線電視統籌，</w:t>
      </w:r>
      <w:r w:rsidRPr="00FB2C8E">
        <w:rPr>
          <w:rFonts w:ascii="標楷體" w:eastAsia="標楷體" w:hAnsi="標楷體"/>
          <w:sz w:val="32"/>
          <w:szCs w:val="32"/>
        </w:rPr>
        <w:t>於公益頻道3播出。屏東縣有線電視於公益頻道3</w:t>
      </w:r>
      <w:r w:rsidRPr="00FB2C8E">
        <w:rPr>
          <w:rFonts w:ascii="標楷體" w:eastAsia="標楷體" w:hAnsi="標楷體" w:hint="eastAsia"/>
          <w:sz w:val="32"/>
          <w:szCs w:val="32"/>
        </w:rPr>
        <w:t>播出</w:t>
      </w:r>
      <w:r w:rsidRPr="00FB2C8E">
        <w:rPr>
          <w:rFonts w:ascii="標楷體" w:eastAsia="標楷體" w:hAnsi="標楷體"/>
          <w:sz w:val="32"/>
          <w:szCs w:val="32"/>
        </w:rPr>
        <w:t>。</w:t>
      </w:r>
    </w:p>
    <w:p w:rsidR="00242C2B" w:rsidRPr="00FB2C8E" w:rsidRDefault="00242C2B" w:rsidP="003107A8">
      <w:pPr>
        <w:snapToGrid w:val="0"/>
        <w:spacing w:line="500" w:lineRule="exact"/>
        <w:ind w:leftChars="177" w:left="707" w:hangingChars="88" w:hanging="282"/>
        <w:jc w:val="both"/>
        <w:rPr>
          <w:rFonts w:ascii="標楷體" w:eastAsia="標楷體" w:hAnsi="標楷體"/>
          <w:sz w:val="32"/>
          <w:szCs w:val="32"/>
        </w:rPr>
      </w:pPr>
      <w:r w:rsidRPr="00FB2C8E">
        <w:rPr>
          <w:rFonts w:ascii="標楷體" w:eastAsia="標楷體" w:hAnsi="標楷體" w:hint="eastAsia"/>
          <w:sz w:val="32"/>
          <w:szCs w:val="32"/>
        </w:rPr>
        <w:t>3.</w:t>
      </w:r>
      <w:r w:rsidRPr="00FB2C8E">
        <w:rPr>
          <w:rFonts w:ascii="標楷體" w:eastAsia="標楷體" w:hAnsi="標楷體"/>
          <w:sz w:val="32"/>
          <w:szCs w:val="32"/>
        </w:rPr>
        <w:t>為確保媒體教學節目製作之品質，特訂有「</w:t>
      </w:r>
      <w:r w:rsidRPr="00FB2C8E">
        <w:rPr>
          <w:rFonts w:ascii="標楷體" w:eastAsia="標楷體" w:hAnsi="標楷體" w:hint="eastAsia"/>
          <w:sz w:val="32"/>
          <w:szCs w:val="32"/>
        </w:rPr>
        <w:t>高雄市立空中大學</w:t>
      </w:r>
      <w:r w:rsidRPr="00FB2C8E">
        <w:rPr>
          <w:rFonts w:ascii="標楷體" w:eastAsia="標楷體" w:hAnsi="標楷體"/>
          <w:sz w:val="32"/>
          <w:szCs w:val="32"/>
        </w:rPr>
        <w:t>媒體教學節目帶審查要點」聘請專家學者定期審查教學節目帶。</w:t>
      </w:r>
    </w:p>
    <w:p w:rsidR="00242C2B" w:rsidRPr="00FB2C8E" w:rsidRDefault="00242C2B" w:rsidP="003107A8">
      <w:pPr>
        <w:snapToGrid w:val="0"/>
        <w:spacing w:line="500" w:lineRule="exact"/>
        <w:ind w:leftChars="177" w:left="707" w:hangingChars="88" w:hanging="282"/>
        <w:jc w:val="both"/>
        <w:rPr>
          <w:rFonts w:ascii="標楷體" w:eastAsia="標楷體" w:hAnsi="標楷體"/>
          <w:sz w:val="32"/>
          <w:szCs w:val="32"/>
        </w:rPr>
      </w:pPr>
      <w:r w:rsidRPr="00FB2C8E">
        <w:rPr>
          <w:rFonts w:ascii="標楷體" w:eastAsia="標楷體" w:hAnsi="標楷體" w:hint="eastAsia"/>
          <w:sz w:val="32"/>
          <w:szCs w:val="32"/>
        </w:rPr>
        <w:t>4.</w:t>
      </w:r>
      <w:r w:rsidRPr="00FB2C8E">
        <w:rPr>
          <w:rFonts w:ascii="標楷體" w:eastAsia="標楷體" w:hAnsi="標楷體"/>
          <w:sz w:val="32"/>
          <w:szCs w:val="32"/>
        </w:rPr>
        <w:t>為保障學生學習權益、提高網路課程錄製品質，並有效掌握教師錄製課程進度，亦訂</w:t>
      </w:r>
      <w:r w:rsidRPr="00FB2C8E">
        <w:rPr>
          <w:rFonts w:ascii="標楷體" w:eastAsia="標楷體" w:hAnsi="標楷體" w:hint="eastAsia"/>
          <w:sz w:val="32"/>
          <w:szCs w:val="32"/>
        </w:rPr>
        <w:t>定「高雄市立空中大學</w:t>
      </w:r>
      <w:r w:rsidRPr="00FB2C8E">
        <w:rPr>
          <w:rFonts w:ascii="標楷體" w:eastAsia="標楷體" w:hAnsi="標楷體"/>
          <w:sz w:val="32"/>
          <w:szCs w:val="32"/>
        </w:rPr>
        <w:t>網路課程錄製注意事項</w:t>
      </w:r>
      <w:r w:rsidRPr="00FB2C8E">
        <w:rPr>
          <w:rFonts w:ascii="標楷體" w:eastAsia="標楷體" w:hAnsi="標楷體" w:hint="eastAsia"/>
          <w:sz w:val="32"/>
          <w:szCs w:val="32"/>
        </w:rPr>
        <w:t>」</w:t>
      </w:r>
      <w:r w:rsidRPr="00FB2C8E">
        <w:rPr>
          <w:rFonts w:ascii="標楷體" w:eastAsia="標楷體" w:hAnsi="標楷體"/>
          <w:sz w:val="32"/>
          <w:szCs w:val="32"/>
        </w:rPr>
        <w:t>，確保網路教學課程品質。</w:t>
      </w:r>
    </w:p>
    <w:p w:rsidR="00242C2B" w:rsidRPr="00FB2C8E" w:rsidRDefault="00242C2B" w:rsidP="003107A8">
      <w:pPr>
        <w:snapToGrid w:val="0"/>
        <w:spacing w:line="500" w:lineRule="exact"/>
        <w:ind w:leftChars="177" w:left="707" w:hangingChars="88" w:hanging="282"/>
        <w:jc w:val="both"/>
        <w:rPr>
          <w:rFonts w:hAnsi="標楷體"/>
          <w:szCs w:val="28"/>
        </w:rPr>
      </w:pPr>
      <w:r w:rsidRPr="00FB2C8E">
        <w:rPr>
          <w:rFonts w:ascii="標楷體" w:eastAsia="標楷體" w:hAnsi="標楷體" w:hint="eastAsia"/>
          <w:sz w:val="32"/>
          <w:szCs w:val="32"/>
        </w:rPr>
        <w:t>5.</w:t>
      </w:r>
      <w:r w:rsidRPr="00FB2C8E">
        <w:rPr>
          <w:rFonts w:ascii="標楷體" w:eastAsia="標楷體" w:hAnsi="標楷體" w:hint="eastAsia"/>
          <w:bCs/>
          <w:spacing w:val="2"/>
          <w:sz w:val="32"/>
          <w:szCs w:val="32"/>
        </w:rPr>
        <w:t>為</w:t>
      </w:r>
      <w:r w:rsidRPr="00FB2C8E">
        <w:rPr>
          <w:rFonts w:ascii="標楷體" w:eastAsia="標楷體" w:hAnsi="標楷體" w:hint="eastAsia"/>
          <w:sz w:val="32"/>
          <w:szCs w:val="32"/>
        </w:rPr>
        <w:t>有效提高教師之教學效率，並加強與學生之互動性，特訂定「</w:t>
      </w:r>
      <w:r w:rsidRPr="00FB2C8E">
        <w:rPr>
          <w:rFonts w:ascii="標楷體" w:eastAsia="標楷體" w:hAnsi="標楷體" w:cs="Arial Unicode MS"/>
          <w:sz w:val="32"/>
          <w:szCs w:val="32"/>
        </w:rPr>
        <w:t>高雄市立空中大學運用教學平台融入教學獎勵</w:t>
      </w:r>
      <w:r w:rsidRPr="00FB2C8E">
        <w:rPr>
          <w:rFonts w:ascii="標楷體" w:eastAsia="標楷體" w:hAnsi="標楷體" w:cs="Arial Unicode MS" w:hint="eastAsia"/>
          <w:sz w:val="32"/>
          <w:szCs w:val="32"/>
        </w:rPr>
        <w:t>實施</w:t>
      </w:r>
      <w:r w:rsidRPr="00FB2C8E">
        <w:rPr>
          <w:rFonts w:ascii="標楷體" w:eastAsia="標楷體" w:hAnsi="標楷體" w:cs="Arial Unicode MS"/>
          <w:sz w:val="32"/>
          <w:szCs w:val="32"/>
        </w:rPr>
        <w:t>要點</w:t>
      </w:r>
      <w:r w:rsidRPr="00FB2C8E">
        <w:rPr>
          <w:rFonts w:ascii="標楷體" w:eastAsia="標楷體" w:hAnsi="標楷體" w:hint="eastAsia"/>
          <w:sz w:val="32"/>
          <w:szCs w:val="32"/>
        </w:rPr>
        <w:t>」，</w:t>
      </w:r>
      <w:r w:rsidR="00F16B56" w:rsidRPr="00FB2C8E">
        <w:rPr>
          <w:rFonts w:ascii="標楷體" w:eastAsia="標楷體" w:hAnsi="標楷體" w:hint="eastAsia"/>
          <w:sz w:val="32"/>
          <w:szCs w:val="32"/>
        </w:rPr>
        <w:t>獎勵將教學平台融入教學之教，107-2學期</w:t>
      </w:r>
      <w:r w:rsidR="00F16B56" w:rsidRPr="00FB2C8E">
        <w:rPr>
          <w:rFonts w:ascii="標楷體" w:eastAsia="標楷體" w:hAnsi="標楷體"/>
          <w:sz w:val="32"/>
          <w:szCs w:val="32"/>
        </w:rPr>
        <w:t>獲獎教師</w:t>
      </w:r>
      <w:r w:rsidR="00F16B56" w:rsidRPr="00FB2C8E">
        <w:rPr>
          <w:rFonts w:ascii="標楷體" w:eastAsia="標楷體" w:hAnsi="標楷體" w:hint="eastAsia"/>
          <w:sz w:val="32"/>
          <w:szCs w:val="32"/>
        </w:rPr>
        <w:t>有23位</w:t>
      </w:r>
      <w:r w:rsidRPr="00FB2C8E">
        <w:rPr>
          <w:rFonts w:ascii="標楷體" w:eastAsia="標楷體" w:hAnsi="標楷體" w:hint="eastAsia"/>
          <w:sz w:val="32"/>
          <w:szCs w:val="32"/>
        </w:rPr>
        <w:t>。</w:t>
      </w:r>
    </w:p>
    <w:p w:rsidR="00242C2B" w:rsidRPr="00FB2C8E" w:rsidRDefault="00242C2B" w:rsidP="003107A8">
      <w:pPr>
        <w:snapToGrid w:val="0"/>
        <w:spacing w:line="500" w:lineRule="exact"/>
        <w:ind w:leftChars="177" w:left="707" w:hangingChars="88" w:hanging="282"/>
        <w:jc w:val="both"/>
        <w:rPr>
          <w:rFonts w:ascii="標楷體" w:eastAsia="標楷體" w:hAnsi="標楷體"/>
          <w:sz w:val="32"/>
          <w:szCs w:val="32"/>
        </w:rPr>
      </w:pPr>
      <w:r w:rsidRPr="00FB2C8E">
        <w:rPr>
          <w:rFonts w:ascii="標楷體" w:eastAsia="標楷體" w:hAnsi="標楷體" w:hint="eastAsia"/>
          <w:sz w:val="32"/>
          <w:szCs w:val="32"/>
        </w:rPr>
        <w:t>6.</w:t>
      </w:r>
      <w:r w:rsidRPr="00FB2C8E">
        <w:rPr>
          <w:rFonts w:ascii="標楷體" w:eastAsia="標楷體" w:hAnsi="標楷體"/>
          <w:sz w:val="32"/>
          <w:szCs w:val="32"/>
        </w:rPr>
        <w:t>為鼓勵本校教師製作優質的數位學習教材，藉以提升教師教學品質及學生學習成效，特訂定本要點「</w:t>
      </w:r>
      <w:r w:rsidRPr="00FB2C8E">
        <w:rPr>
          <w:rFonts w:ascii="標楷體" w:eastAsia="標楷體" w:hAnsi="標楷體" w:cs="TT407Bo00" w:hint="eastAsia"/>
          <w:sz w:val="32"/>
          <w:szCs w:val="32"/>
        </w:rPr>
        <w:t>高雄市立空中大學</w:t>
      </w:r>
      <w:r w:rsidRPr="00FB2C8E">
        <w:rPr>
          <w:rFonts w:ascii="標楷體" w:eastAsia="標楷體" w:hAnsi="標楷體" w:hint="eastAsia"/>
          <w:sz w:val="32"/>
          <w:szCs w:val="32"/>
        </w:rPr>
        <w:t>教師製作優質數位學習教材獎勵要點</w:t>
      </w:r>
      <w:r w:rsidRPr="00FB2C8E">
        <w:rPr>
          <w:rFonts w:ascii="標楷體" w:eastAsia="標楷體" w:hAnsi="標楷體"/>
          <w:sz w:val="32"/>
          <w:szCs w:val="32"/>
        </w:rPr>
        <w:t>」，</w:t>
      </w:r>
      <w:r w:rsidRPr="00FB2C8E">
        <w:rPr>
          <w:rFonts w:ascii="標楷體" w:eastAsia="標楷體" w:hAnsi="標楷體" w:hint="eastAsia"/>
          <w:sz w:val="32"/>
          <w:szCs w:val="32"/>
        </w:rPr>
        <w:t>鼓勵本校專兼任教師製作優質的數位學習教材，創造多元教學與學習環境，並藉由教材間相互觀摩學習，提升教師本身教學知能。</w:t>
      </w:r>
    </w:p>
    <w:p w:rsidR="00242C2B" w:rsidRPr="00FB2C8E" w:rsidRDefault="00242C2B" w:rsidP="003107A8">
      <w:pPr>
        <w:snapToGrid w:val="0"/>
        <w:spacing w:line="500" w:lineRule="exact"/>
        <w:ind w:leftChars="177" w:left="707" w:hangingChars="88" w:hanging="282"/>
        <w:jc w:val="both"/>
        <w:rPr>
          <w:rFonts w:ascii="標楷體" w:eastAsia="標楷體" w:hAnsi="標楷體"/>
          <w:sz w:val="32"/>
          <w:szCs w:val="32"/>
        </w:rPr>
      </w:pPr>
      <w:r w:rsidRPr="00FB2C8E">
        <w:rPr>
          <w:rFonts w:ascii="標楷體" w:eastAsia="標楷體" w:hAnsi="標楷體" w:hint="eastAsia"/>
          <w:sz w:val="32"/>
          <w:szCs w:val="32"/>
        </w:rPr>
        <w:t>7.達到落實學習機會均等以及全民教育之目的，本校亦提供部分免費開放課程，提供一般市民利用網路進入本校教學平台(網址為</w:t>
      </w:r>
      <w:r w:rsidRPr="00FB2C8E">
        <w:rPr>
          <w:rFonts w:ascii="標楷體" w:eastAsia="標楷體" w:hAnsi="標楷體"/>
          <w:sz w:val="32"/>
          <w:szCs w:val="32"/>
        </w:rPr>
        <w:t>http://eeclass.ouk.edu.tw/</w:t>
      </w:r>
      <w:r w:rsidRPr="00FB2C8E">
        <w:rPr>
          <w:rFonts w:ascii="標楷體" w:eastAsia="標楷體" w:hAnsi="標楷體" w:hint="eastAsia"/>
          <w:sz w:val="32"/>
          <w:szCs w:val="32"/>
        </w:rPr>
        <w:t>)，不須登入帳號密碼，即可自由收看或收聽開放課程，達成開放式學習之教學理想，並進</w:t>
      </w:r>
      <w:proofErr w:type="gramStart"/>
      <w:r w:rsidRPr="00FB2C8E">
        <w:rPr>
          <w:rFonts w:ascii="標楷體" w:eastAsia="標楷體" w:hAnsi="標楷體" w:hint="eastAsia"/>
          <w:sz w:val="32"/>
          <w:szCs w:val="32"/>
        </w:rPr>
        <w:t>一</w:t>
      </w:r>
      <w:proofErr w:type="gramEnd"/>
      <w:r w:rsidRPr="00FB2C8E">
        <w:rPr>
          <w:rFonts w:ascii="標楷體" w:eastAsia="標楷體" w:hAnsi="標楷體" w:hint="eastAsia"/>
          <w:sz w:val="32"/>
          <w:szCs w:val="32"/>
        </w:rPr>
        <w:t>歩吸引潛在學生。</w:t>
      </w:r>
    </w:p>
    <w:p w:rsidR="00242C2B" w:rsidRPr="00FB2C8E" w:rsidRDefault="00242C2B" w:rsidP="003107A8">
      <w:pPr>
        <w:snapToGrid w:val="0"/>
        <w:spacing w:line="500" w:lineRule="exact"/>
        <w:ind w:leftChars="177" w:left="707" w:hangingChars="88" w:hanging="282"/>
        <w:jc w:val="both"/>
        <w:rPr>
          <w:rFonts w:ascii="標楷體" w:eastAsia="標楷體" w:hAnsi="標楷體"/>
          <w:sz w:val="32"/>
          <w:szCs w:val="32"/>
        </w:rPr>
      </w:pPr>
      <w:r w:rsidRPr="00FB2C8E">
        <w:rPr>
          <w:rFonts w:ascii="標楷體" w:eastAsia="標楷體" w:hAnsi="標楷體" w:hint="eastAsia"/>
          <w:sz w:val="32"/>
          <w:szCs w:val="32"/>
        </w:rPr>
        <w:t xml:space="preserve">8.提供國外名校公開課程中譯版（MOOCs開放式課程）課程，共計241門，提供本校學生及市民學習，提升國際觀。 </w:t>
      </w:r>
    </w:p>
    <w:p w:rsidR="00242C2B" w:rsidRPr="00FB2C8E" w:rsidRDefault="00242C2B" w:rsidP="006769E3">
      <w:pPr>
        <w:snapToGrid w:val="0"/>
        <w:spacing w:line="500" w:lineRule="exact"/>
        <w:ind w:rightChars="-59" w:right="-142"/>
        <w:jc w:val="both"/>
        <w:rPr>
          <w:rFonts w:ascii="標楷體" w:eastAsia="標楷體" w:hAnsi="標楷體"/>
          <w:sz w:val="32"/>
          <w:szCs w:val="32"/>
        </w:rPr>
      </w:pPr>
      <w:r w:rsidRPr="00FB2C8E">
        <w:rPr>
          <w:rFonts w:ascii="標楷體" w:eastAsia="標楷體" w:hAnsi="標楷體" w:hint="eastAsia"/>
          <w:sz w:val="32"/>
          <w:szCs w:val="32"/>
        </w:rPr>
        <w:t>（七）產官學合作成就雙贏</w:t>
      </w:r>
    </w:p>
    <w:p w:rsidR="00242C2B" w:rsidRPr="00FB2C8E" w:rsidRDefault="00242C2B" w:rsidP="003107A8">
      <w:pPr>
        <w:snapToGrid w:val="0"/>
        <w:spacing w:line="500" w:lineRule="exact"/>
        <w:ind w:leftChars="176" w:left="704" w:rightChars="-59" w:right="-142" w:hangingChars="88" w:hanging="282"/>
        <w:jc w:val="both"/>
        <w:rPr>
          <w:rFonts w:ascii="標楷體" w:eastAsia="標楷體" w:hAnsi="標楷體"/>
          <w:sz w:val="32"/>
          <w:szCs w:val="32"/>
        </w:rPr>
      </w:pPr>
      <w:r w:rsidRPr="00FB2C8E">
        <w:rPr>
          <w:rFonts w:ascii="標楷體" w:eastAsia="標楷體" w:hAnsi="標楷體" w:hint="eastAsia"/>
          <w:sz w:val="32"/>
          <w:szCs w:val="32"/>
        </w:rPr>
        <w:t>1.積極與各大學策略聯盟：</w:t>
      </w:r>
    </w:p>
    <w:p w:rsidR="00242C2B" w:rsidRPr="00FB2C8E" w:rsidRDefault="00242C2B" w:rsidP="003107A8">
      <w:pPr>
        <w:snapToGrid w:val="0"/>
        <w:spacing w:line="500" w:lineRule="exact"/>
        <w:ind w:leftChars="294" w:left="706" w:rightChars="-59" w:right="-142"/>
        <w:jc w:val="both"/>
        <w:rPr>
          <w:rFonts w:ascii="標楷體" w:eastAsia="標楷體" w:hAnsi="標楷體"/>
          <w:sz w:val="32"/>
          <w:szCs w:val="32"/>
        </w:rPr>
      </w:pPr>
      <w:r w:rsidRPr="00FB2C8E">
        <w:rPr>
          <w:rFonts w:ascii="標楷體" w:eastAsia="標楷體" w:hAnsi="標楷體" w:hint="eastAsia"/>
          <w:sz w:val="32"/>
          <w:szCs w:val="32"/>
        </w:rPr>
        <w:t>本校於1</w:t>
      </w:r>
      <w:r w:rsidR="00B43932" w:rsidRPr="00FB2C8E">
        <w:rPr>
          <w:rFonts w:ascii="標楷體" w:eastAsia="標楷體" w:hAnsi="標楷體" w:hint="eastAsia"/>
          <w:sz w:val="32"/>
          <w:szCs w:val="32"/>
        </w:rPr>
        <w:t>08</w:t>
      </w:r>
      <w:r w:rsidRPr="00FB2C8E">
        <w:rPr>
          <w:rFonts w:ascii="標楷體" w:eastAsia="標楷體" w:hAnsi="標楷體" w:hint="eastAsia"/>
          <w:sz w:val="32"/>
          <w:szCs w:val="32"/>
        </w:rPr>
        <w:t>年4月</w:t>
      </w:r>
      <w:r w:rsidR="00B43932" w:rsidRPr="00FB2C8E">
        <w:rPr>
          <w:rFonts w:ascii="標楷體" w:eastAsia="標楷體" w:hAnsi="標楷體" w:hint="eastAsia"/>
          <w:sz w:val="32"/>
          <w:szCs w:val="32"/>
        </w:rPr>
        <w:t>30</w:t>
      </w:r>
      <w:r w:rsidRPr="00FB2C8E">
        <w:rPr>
          <w:rFonts w:ascii="標楷體" w:eastAsia="標楷體" w:hAnsi="標楷體" w:hint="eastAsia"/>
          <w:sz w:val="32"/>
          <w:szCs w:val="32"/>
        </w:rPr>
        <w:t>日與</w:t>
      </w:r>
      <w:r w:rsidR="00B43932" w:rsidRPr="00FB2C8E">
        <w:rPr>
          <w:rFonts w:ascii="標楷體" w:eastAsia="標楷體" w:hAnsi="標楷體" w:hint="eastAsia"/>
          <w:sz w:val="32"/>
          <w:szCs w:val="32"/>
        </w:rPr>
        <w:t>國立高雄科技</w:t>
      </w:r>
      <w:r w:rsidRPr="00FB2C8E">
        <w:rPr>
          <w:rFonts w:ascii="標楷體" w:eastAsia="標楷體" w:hAnsi="標楷體" w:hint="eastAsia"/>
          <w:sz w:val="32"/>
          <w:szCs w:val="32"/>
        </w:rPr>
        <w:t>大學共同簽訂學術合作與交流備忘錄(MOU)，未來兩校將</w:t>
      </w:r>
      <w:r w:rsidR="00B43932" w:rsidRPr="00FB2C8E">
        <w:rPr>
          <w:rFonts w:ascii="標楷體" w:eastAsia="標楷體" w:hAnsi="標楷體" w:hint="eastAsia"/>
          <w:sz w:val="32"/>
          <w:szCs w:val="32"/>
        </w:rPr>
        <w:t>加強實質合作，有效共享資源，並促進雙方實務與學術經驗之交流，特別是推動雙方資源共享、師資的合作，互相提供推動產學合作等交流，實質嘉惠學生。</w:t>
      </w:r>
      <w:r w:rsidRPr="00FB2C8E">
        <w:rPr>
          <w:rFonts w:ascii="標楷體" w:eastAsia="標楷體" w:hAnsi="標楷體" w:hint="eastAsia"/>
          <w:sz w:val="32"/>
          <w:szCs w:val="32"/>
        </w:rPr>
        <w:t xml:space="preserve"> </w:t>
      </w:r>
    </w:p>
    <w:p w:rsidR="007D0525" w:rsidRPr="00FB2C8E" w:rsidRDefault="007D0525" w:rsidP="003107A8">
      <w:pPr>
        <w:snapToGrid w:val="0"/>
        <w:spacing w:line="500" w:lineRule="exact"/>
        <w:ind w:leftChars="177" w:left="707" w:rightChars="-59" w:right="-142" w:hangingChars="88" w:hanging="282"/>
        <w:jc w:val="both"/>
        <w:rPr>
          <w:rFonts w:ascii="標楷體" w:eastAsia="標楷體" w:hAnsi="標楷體"/>
          <w:sz w:val="32"/>
          <w:szCs w:val="32"/>
        </w:rPr>
      </w:pPr>
      <w:r w:rsidRPr="00FB2C8E">
        <w:rPr>
          <w:rFonts w:ascii="標楷體" w:eastAsia="標楷體" w:hAnsi="標楷體" w:hint="eastAsia"/>
          <w:sz w:val="32"/>
          <w:szCs w:val="32"/>
        </w:rPr>
        <w:t>2.</w:t>
      </w:r>
      <w:r w:rsidR="00520030" w:rsidRPr="00FB2C8E">
        <w:rPr>
          <w:rFonts w:ascii="標楷體" w:eastAsia="標楷體" w:hAnsi="標楷體" w:hint="eastAsia"/>
          <w:sz w:val="32"/>
          <w:szCs w:val="32"/>
        </w:rPr>
        <w:t>本校與國家文官學院簽署交流合作意向書，國家文官學院高雄園區常設在高雄空大校園中，將共享雙方資源，共同進行國家公務員培育的合作關係。</w:t>
      </w:r>
    </w:p>
    <w:p w:rsidR="00242C2B" w:rsidRPr="00FB2C8E" w:rsidRDefault="007D0525" w:rsidP="003107A8">
      <w:pPr>
        <w:snapToGrid w:val="0"/>
        <w:spacing w:line="500" w:lineRule="exact"/>
        <w:ind w:leftChars="177" w:left="707" w:rightChars="-59" w:right="-142" w:hangingChars="88" w:hanging="282"/>
        <w:jc w:val="both"/>
        <w:rPr>
          <w:rFonts w:ascii="標楷體" w:eastAsia="標楷體" w:hAnsi="標楷體"/>
          <w:sz w:val="32"/>
          <w:szCs w:val="32"/>
        </w:rPr>
      </w:pPr>
      <w:r w:rsidRPr="00FB2C8E">
        <w:rPr>
          <w:rFonts w:ascii="標楷體" w:eastAsia="標楷體" w:hAnsi="標楷體" w:hint="eastAsia"/>
          <w:sz w:val="32"/>
          <w:szCs w:val="32"/>
        </w:rPr>
        <w:t>3.</w:t>
      </w:r>
      <w:r w:rsidR="00242C2B" w:rsidRPr="00FB2C8E">
        <w:rPr>
          <w:rFonts w:ascii="標楷體" w:eastAsia="標楷體" w:hAnsi="標楷體" w:hint="eastAsia"/>
          <w:sz w:val="32"/>
          <w:szCs w:val="32"/>
        </w:rPr>
        <w:t>與國家運動訓練中心合作，為國家運動員引進遠距教學，協助運動員在精進其運動成就的同時，也能有效完成學業。</w:t>
      </w:r>
    </w:p>
    <w:p w:rsidR="0079322F" w:rsidRPr="00FB2C8E" w:rsidRDefault="0079322F" w:rsidP="0079322F">
      <w:pPr>
        <w:snapToGrid w:val="0"/>
        <w:spacing w:line="500" w:lineRule="exact"/>
        <w:ind w:leftChars="177" w:left="707" w:rightChars="-59" w:right="-142" w:hangingChars="88" w:hanging="282"/>
        <w:jc w:val="both"/>
        <w:rPr>
          <w:rFonts w:ascii="標楷體" w:eastAsia="標楷體" w:hAnsi="標楷體"/>
          <w:sz w:val="32"/>
          <w:szCs w:val="32"/>
        </w:rPr>
      </w:pPr>
      <w:r w:rsidRPr="00FB2C8E">
        <w:rPr>
          <w:rFonts w:ascii="標楷體" w:eastAsia="標楷體" w:hAnsi="標楷體" w:hint="eastAsia"/>
          <w:sz w:val="32"/>
          <w:szCs w:val="32"/>
        </w:rPr>
        <w:t>4</w:t>
      </w:r>
      <w:r w:rsidRPr="00FB2C8E">
        <w:rPr>
          <w:rFonts w:ascii="標楷體" w:eastAsia="標楷體" w:hAnsi="標楷體" w:hint="eastAsia"/>
          <w:sz w:val="32"/>
          <w:szCs w:val="32"/>
        </w:rPr>
        <w:t>.為提升計程車駕駛人服務品質，本校將與交通局共同合作辦理「高雄市計程車駕駛人教育訓練課程」，於108年12月16-23日辦理6梯次訓練課程，課程內容除執業技能相關知識外，也規劃有常用計程車司機英語</w:t>
      </w:r>
      <w:r w:rsidRPr="00FB2C8E">
        <w:rPr>
          <w:rFonts w:ascii="微軟正黑體" w:eastAsia="微軟正黑體" w:hAnsi="微軟正黑體" w:hint="eastAsia"/>
          <w:sz w:val="32"/>
          <w:szCs w:val="32"/>
        </w:rPr>
        <w:t>、</w:t>
      </w:r>
      <w:r w:rsidRPr="00FB2C8E">
        <w:rPr>
          <w:rFonts w:ascii="標楷體" w:eastAsia="標楷體" w:hAnsi="標楷體" w:hint="eastAsia"/>
          <w:sz w:val="32"/>
          <w:szCs w:val="32"/>
        </w:rPr>
        <w:t>身心衛教保健保養</w:t>
      </w:r>
      <w:r w:rsidRPr="00FB2C8E">
        <w:rPr>
          <w:rFonts w:ascii="微軟正黑體" w:eastAsia="微軟正黑體" w:hAnsi="微軟正黑體" w:hint="eastAsia"/>
          <w:sz w:val="32"/>
          <w:szCs w:val="32"/>
        </w:rPr>
        <w:t>、</w:t>
      </w:r>
      <w:r w:rsidRPr="00FB2C8E">
        <w:rPr>
          <w:rFonts w:ascii="標楷體" w:eastAsia="標楷體" w:hAnsi="標楷體" w:hint="eastAsia"/>
          <w:sz w:val="32"/>
          <w:szCs w:val="32"/>
        </w:rPr>
        <w:t>交通法規及顧客服務品質等課程。</w:t>
      </w:r>
    </w:p>
    <w:p w:rsidR="0079322F" w:rsidRDefault="0079322F" w:rsidP="0079322F">
      <w:pPr>
        <w:snapToGrid w:val="0"/>
        <w:spacing w:line="500" w:lineRule="exact"/>
        <w:ind w:leftChars="177" w:left="707" w:rightChars="-59" w:right="-142" w:hangingChars="88" w:hanging="282"/>
        <w:jc w:val="both"/>
        <w:rPr>
          <w:rFonts w:ascii="標楷體" w:eastAsia="標楷體" w:hAnsi="標楷體" w:hint="eastAsia"/>
          <w:sz w:val="32"/>
          <w:szCs w:val="32"/>
        </w:rPr>
      </w:pPr>
      <w:r w:rsidRPr="00FB2C8E">
        <w:rPr>
          <w:rFonts w:ascii="標楷體" w:eastAsia="標楷體" w:hAnsi="標楷體" w:hint="eastAsia"/>
          <w:sz w:val="32"/>
          <w:szCs w:val="32"/>
        </w:rPr>
        <w:t>5</w:t>
      </w:r>
      <w:r w:rsidRPr="00FB2C8E">
        <w:rPr>
          <w:rFonts w:ascii="標楷體" w:eastAsia="標楷體" w:hAnsi="標楷體" w:hint="eastAsia"/>
          <w:sz w:val="32"/>
          <w:szCs w:val="32"/>
        </w:rPr>
        <w:t>.為增加本校課程多元性，提升學生全球世界觀，本校將與對外關係協會合作開課，邀請梁英斌</w:t>
      </w:r>
      <w:r w:rsidRPr="00FB2C8E">
        <w:rPr>
          <w:rFonts w:ascii="微軟正黑體" w:eastAsia="微軟正黑體" w:hAnsi="微軟正黑體" w:hint="eastAsia"/>
          <w:sz w:val="32"/>
          <w:szCs w:val="32"/>
        </w:rPr>
        <w:t>、</w:t>
      </w:r>
      <w:r w:rsidRPr="00FB2C8E">
        <w:rPr>
          <w:rFonts w:ascii="標楷體" w:eastAsia="標楷體" w:hAnsi="標楷體" w:hint="eastAsia"/>
          <w:sz w:val="32"/>
          <w:szCs w:val="32"/>
        </w:rPr>
        <w:t>申佩璜等多位退休大使至本校開課，將大使重要外交經歷於課程中豐富呈現與經驗傳承。</w:t>
      </w:r>
    </w:p>
    <w:p w:rsidR="00FB2C8E" w:rsidRPr="00FB2C8E" w:rsidRDefault="00FB2C8E" w:rsidP="0079322F">
      <w:pPr>
        <w:snapToGrid w:val="0"/>
        <w:spacing w:line="500" w:lineRule="exact"/>
        <w:ind w:leftChars="177" w:left="707" w:rightChars="-59" w:right="-142" w:hangingChars="88" w:hanging="282"/>
        <w:jc w:val="both"/>
        <w:rPr>
          <w:rFonts w:ascii="標楷體" w:eastAsia="標楷體" w:hAnsi="標楷體"/>
          <w:sz w:val="32"/>
          <w:szCs w:val="32"/>
        </w:rPr>
      </w:pPr>
      <w:bookmarkStart w:id="0" w:name="_GoBack"/>
      <w:bookmarkEnd w:id="0"/>
    </w:p>
    <w:p w:rsidR="00242C2B" w:rsidRPr="00FB2C8E" w:rsidRDefault="00242C2B" w:rsidP="003107A8">
      <w:pPr>
        <w:numPr>
          <w:ilvl w:val="0"/>
          <w:numId w:val="2"/>
        </w:numPr>
        <w:tabs>
          <w:tab w:val="clear" w:pos="880"/>
          <w:tab w:val="num" w:pos="709"/>
          <w:tab w:val="left" w:pos="1276"/>
        </w:tabs>
        <w:spacing w:line="500" w:lineRule="exact"/>
        <w:ind w:hanging="880"/>
        <w:jc w:val="both"/>
        <w:rPr>
          <w:rFonts w:ascii="標楷體" w:eastAsia="標楷體" w:hAnsi="標楷體"/>
          <w:b/>
          <w:bCs/>
          <w:sz w:val="32"/>
          <w:szCs w:val="32"/>
        </w:rPr>
      </w:pPr>
      <w:r w:rsidRPr="00FB2C8E">
        <w:rPr>
          <w:rFonts w:ascii="標楷體" w:eastAsia="標楷體" w:hAnsi="標楷體" w:hint="eastAsia"/>
          <w:b/>
          <w:bCs/>
          <w:sz w:val="32"/>
          <w:szCs w:val="32"/>
        </w:rPr>
        <w:t>學</w:t>
      </w:r>
      <w:proofErr w:type="gramStart"/>
      <w:r w:rsidRPr="00FB2C8E">
        <w:rPr>
          <w:rFonts w:ascii="標楷體" w:eastAsia="標楷體" w:hAnsi="標楷體" w:hint="eastAsia"/>
          <w:b/>
          <w:bCs/>
          <w:sz w:val="32"/>
          <w:szCs w:val="32"/>
        </w:rPr>
        <w:t>務</w:t>
      </w:r>
      <w:proofErr w:type="gramEnd"/>
      <w:r w:rsidRPr="00FB2C8E">
        <w:rPr>
          <w:rFonts w:ascii="標楷體" w:eastAsia="標楷體" w:hAnsi="標楷體" w:hint="eastAsia"/>
          <w:b/>
          <w:bCs/>
          <w:sz w:val="32"/>
          <w:szCs w:val="32"/>
        </w:rPr>
        <w:t>關懷</w:t>
      </w:r>
    </w:p>
    <w:p w:rsidR="00242C2B" w:rsidRPr="00FB2C8E" w:rsidRDefault="00242C2B" w:rsidP="006769E3">
      <w:pPr>
        <w:pStyle w:val="a6"/>
        <w:spacing w:line="520" w:lineRule="exact"/>
        <w:ind w:leftChars="0" w:left="0"/>
        <w:jc w:val="both"/>
        <w:rPr>
          <w:rFonts w:ascii="標楷體" w:eastAsia="標楷體" w:hAnsi="標楷體"/>
          <w:sz w:val="32"/>
          <w:szCs w:val="32"/>
        </w:rPr>
      </w:pPr>
      <w:r w:rsidRPr="00FB2C8E">
        <w:rPr>
          <w:rFonts w:ascii="標楷體" w:eastAsia="標楷體" w:hAnsi="標楷體" w:hint="eastAsia"/>
          <w:sz w:val="32"/>
          <w:szCs w:val="32"/>
        </w:rPr>
        <w:t>(</w:t>
      </w:r>
      <w:proofErr w:type="gramStart"/>
      <w:r w:rsidRPr="00FB2C8E">
        <w:rPr>
          <w:rFonts w:ascii="標楷體" w:eastAsia="標楷體" w:hAnsi="標楷體" w:hint="eastAsia"/>
          <w:sz w:val="32"/>
          <w:szCs w:val="32"/>
        </w:rPr>
        <w:t>一</w:t>
      </w:r>
      <w:proofErr w:type="gramEnd"/>
      <w:r w:rsidRPr="00FB2C8E">
        <w:rPr>
          <w:rFonts w:ascii="標楷體" w:eastAsia="標楷體" w:hAnsi="標楷體" w:hint="eastAsia"/>
          <w:sz w:val="32"/>
          <w:szCs w:val="32"/>
        </w:rPr>
        <w:t>)增進多元暨</w:t>
      </w:r>
      <w:r w:rsidRPr="00FB2C8E">
        <w:rPr>
          <w:rFonts w:ascii="標楷體" w:eastAsia="標楷體" w:hAnsi="標楷體"/>
          <w:sz w:val="32"/>
          <w:szCs w:val="32"/>
        </w:rPr>
        <w:t>弱勢</w:t>
      </w:r>
      <w:r w:rsidRPr="00FB2C8E">
        <w:rPr>
          <w:rFonts w:ascii="標楷體" w:eastAsia="標楷體" w:hAnsi="標楷體" w:hint="eastAsia"/>
          <w:sz w:val="32"/>
          <w:szCs w:val="32"/>
        </w:rPr>
        <w:t>社</w:t>
      </w:r>
      <w:r w:rsidRPr="00FB2C8E">
        <w:rPr>
          <w:rFonts w:ascii="標楷體" w:eastAsia="標楷體" w:hAnsi="標楷體"/>
          <w:sz w:val="32"/>
          <w:szCs w:val="32"/>
        </w:rPr>
        <w:t>群</w:t>
      </w:r>
      <w:r w:rsidRPr="00FB2C8E">
        <w:rPr>
          <w:rFonts w:ascii="標楷體" w:eastAsia="標楷體" w:hAnsi="標楷體" w:hint="eastAsia"/>
          <w:sz w:val="32"/>
          <w:szCs w:val="32"/>
        </w:rPr>
        <w:t>參與</w:t>
      </w:r>
      <w:r w:rsidRPr="00FB2C8E">
        <w:rPr>
          <w:rFonts w:ascii="標楷體" w:eastAsia="標楷體" w:hAnsi="標楷體"/>
          <w:sz w:val="32"/>
          <w:szCs w:val="32"/>
        </w:rPr>
        <w:t>教育</w:t>
      </w:r>
      <w:r w:rsidRPr="00FB2C8E">
        <w:rPr>
          <w:rFonts w:ascii="標楷體" w:eastAsia="標楷體" w:hAnsi="標楷體" w:hint="eastAsia"/>
          <w:sz w:val="32"/>
          <w:szCs w:val="32"/>
        </w:rPr>
        <w:t>機會</w:t>
      </w:r>
    </w:p>
    <w:p w:rsidR="00242C2B" w:rsidRPr="00FB2C8E" w:rsidRDefault="00242C2B" w:rsidP="003107A8">
      <w:pPr>
        <w:snapToGrid w:val="0"/>
        <w:spacing w:line="520" w:lineRule="exact"/>
        <w:ind w:leftChars="176" w:left="844" w:hangingChars="132" w:hanging="422"/>
        <w:jc w:val="both"/>
        <w:rPr>
          <w:rFonts w:ascii="標楷體" w:eastAsia="標楷體" w:hAnsi="標楷體" w:cs="Arial"/>
          <w:sz w:val="32"/>
          <w:szCs w:val="32"/>
        </w:rPr>
      </w:pPr>
      <w:r w:rsidRPr="00FB2C8E">
        <w:rPr>
          <w:rFonts w:ascii="標楷體" w:eastAsia="標楷體" w:hAnsi="標楷體" w:cs="Arial"/>
          <w:sz w:val="32"/>
          <w:szCs w:val="32"/>
        </w:rPr>
        <w:t>1.配合103年1月22日</w:t>
      </w:r>
      <w:r w:rsidRPr="00FB2C8E">
        <w:rPr>
          <w:rFonts w:ascii="標楷體" w:eastAsia="標楷體" w:hAnsi="標楷體" w:cs="Arial" w:hint="eastAsia"/>
          <w:sz w:val="32"/>
          <w:szCs w:val="32"/>
        </w:rPr>
        <w:t>教育部</w:t>
      </w:r>
      <w:r w:rsidRPr="00FB2C8E">
        <w:rPr>
          <w:rFonts w:ascii="標楷體" w:eastAsia="標楷體" w:hAnsi="標楷體" w:cs="Arial"/>
          <w:sz w:val="32"/>
          <w:szCs w:val="32"/>
        </w:rPr>
        <w:t>新修正「空中大學設置條例」第十六條、第二十條規定，</w:t>
      </w:r>
      <w:r w:rsidRPr="00FB2C8E">
        <w:rPr>
          <w:rFonts w:ascii="標楷體" w:eastAsia="標楷體" w:hAnsi="標楷體" w:cs="Arial" w:hint="eastAsia"/>
          <w:sz w:val="32"/>
          <w:szCs w:val="32"/>
        </w:rPr>
        <w:t>自103年6月起本校正式</w:t>
      </w:r>
      <w:r w:rsidRPr="00FB2C8E">
        <w:rPr>
          <w:rFonts w:ascii="標楷體" w:eastAsia="標楷體" w:hAnsi="標楷體" w:cs="Arial"/>
          <w:sz w:val="32"/>
          <w:szCs w:val="32"/>
        </w:rPr>
        <w:t>招收已取得在</w:t>
      </w:r>
      <w:proofErr w:type="gramStart"/>
      <w:r w:rsidRPr="00FB2C8E">
        <w:rPr>
          <w:rFonts w:ascii="標楷體" w:eastAsia="標楷體" w:hAnsi="標楷體" w:cs="Arial"/>
          <w:sz w:val="32"/>
          <w:szCs w:val="32"/>
        </w:rPr>
        <w:t>臺</w:t>
      </w:r>
      <w:proofErr w:type="gramEnd"/>
      <w:r w:rsidRPr="00FB2C8E">
        <w:rPr>
          <w:rFonts w:ascii="標楷體" w:eastAsia="標楷體" w:hAnsi="標楷體" w:cs="Arial"/>
          <w:sz w:val="32"/>
          <w:szCs w:val="32"/>
        </w:rPr>
        <w:t>居留許可之無戶籍國民、外國人、香港、澳門居民及大陸地區人民為</w:t>
      </w:r>
      <w:r w:rsidRPr="00FB2C8E">
        <w:rPr>
          <w:rFonts w:ascii="標楷體" w:eastAsia="標楷體" w:hAnsi="標楷體" w:cs="Arial" w:hint="eastAsia"/>
          <w:sz w:val="32"/>
          <w:szCs w:val="32"/>
        </w:rPr>
        <w:t>本校</w:t>
      </w:r>
      <w:r w:rsidRPr="00FB2C8E">
        <w:rPr>
          <w:rFonts w:ascii="標楷體" w:eastAsia="標楷體" w:hAnsi="標楷體" w:cs="Arial"/>
          <w:sz w:val="32"/>
          <w:szCs w:val="32"/>
        </w:rPr>
        <w:t>全修生及選修生，</w:t>
      </w:r>
      <w:r w:rsidRPr="00FB2C8E">
        <w:rPr>
          <w:rFonts w:ascii="標楷體" w:eastAsia="標楷體" w:hAnsi="標楷體" w:cs="Arial" w:hint="eastAsia"/>
          <w:sz w:val="32"/>
          <w:szCs w:val="32"/>
        </w:rPr>
        <w:t>以提供以上所列在</w:t>
      </w:r>
      <w:proofErr w:type="gramStart"/>
      <w:r w:rsidRPr="00FB2C8E">
        <w:rPr>
          <w:rFonts w:ascii="標楷體" w:eastAsia="標楷體" w:hAnsi="標楷體" w:cs="Arial"/>
          <w:sz w:val="32"/>
          <w:szCs w:val="32"/>
        </w:rPr>
        <w:t>臺</w:t>
      </w:r>
      <w:proofErr w:type="gramEnd"/>
      <w:r w:rsidRPr="00FB2C8E">
        <w:rPr>
          <w:rFonts w:ascii="標楷體" w:eastAsia="標楷體" w:hAnsi="標楷體" w:cs="Arial"/>
          <w:sz w:val="32"/>
          <w:szCs w:val="32"/>
        </w:rPr>
        <w:t>居留</w:t>
      </w:r>
      <w:r w:rsidRPr="00FB2C8E">
        <w:rPr>
          <w:rFonts w:ascii="標楷體" w:eastAsia="標楷體" w:hAnsi="標楷體" w:cs="Arial" w:hint="eastAsia"/>
          <w:sz w:val="32"/>
          <w:szCs w:val="32"/>
        </w:rPr>
        <w:t>者參與教育學習的機會</w:t>
      </w:r>
      <w:r w:rsidRPr="00FB2C8E">
        <w:rPr>
          <w:rFonts w:ascii="標楷體" w:eastAsia="標楷體" w:hAnsi="標楷體" w:cs="Arial"/>
          <w:sz w:val="32"/>
          <w:szCs w:val="32"/>
        </w:rPr>
        <w:t>。</w:t>
      </w:r>
    </w:p>
    <w:p w:rsidR="00242C2B" w:rsidRPr="00FB2C8E" w:rsidRDefault="00242C2B" w:rsidP="003107A8">
      <w:pPr>
        <w:snapToGrid w:val="0"/>
        <w:spacing w:line="520" w:lineRule="exact"/>
        <w:ind w:leftChars="176" w:left="844" w:hangingChars="132" w:hanging="422"/>
        <w:jc w:val="both"/>
        <w:rPr>
          <w:rFonts w:ascii="標楷體" w:eastAsia="標楷體" w:hAnsi="標楷體" w:cs="Arial"/>
          <w:sz w:val="32"/>
          <w:szCs w:val="32"/>
        </w:rPr>
      </w:pPr>
      <w:r w:rsidRPr="00FB2C8E">
        <w:rPr>
          <w:rFonts w:ascii="標楷體" w:eastAsia="標楷體" w:hAnsi="標楷體" w:cs="Arial"/>
          <w:sz w:val="32"/>
          <w:szCs w:val="32"/>
        </w:rPr>
        <w:t>2.本校業已完成修正學生就學費用減免作業要點規定，於102年增列特殊境遇家庭之子女或孫子女入學者，就學費用得減免60%。現行本校就學費用減免適用對象包括：65歲以上國民、低收入戶、中低收入戶、原住民、身心障礙學生及其子女、特殊境遇家庭之子女或孫子女入學者等多類對象受惠。</w:t>
      </w:r>
    </w:p>
    <w:p w:rsidR="00242C2B" w:rsidRPr="00FB2C8E" w:rsidRDefault="00242C2B" w:rsidP="003107A8">
      <w:pPr>
        <w:snapToGrid w:val="0"/>
        <w:spacing w:line="520" w:lineRule="exact"/>
        <w:ind w:leftChars="178" w:left="849" w:hangingChars="132" w:hanging="422"/>
        <w:jc w:val="both"/>
        <w:rPr>
          <w:rFonts w:ascii="標楷體" w:eastAsia="標楷體" w:hAnsi="標楷體"/>
          <w:sz w:val="32"/>
          <w:szCs w:val="32"/>
        </w:rPr>
      </w:pPr>
      <w:r w:rsidRPr="00FB2C8E">
        <w:rPr>
          <w:rFonts w:ascii="標楷體" w:eastAsia="標楷體" w:hAnsi="標楷體" w:cs="Arial" w:hint="eastAsia"/>
          <w:sz w:val="32"/>
          <w:szCs w:val="32"/>
        </w:rPr>
        <w:t>3</w:t>
      </w:r>
      <w:r w:rsidRPr="00FB2C8E">
        <w:rPr>
          <w:rFonts w:ascii="標楷體" w:eastAsia="標楷體" w:hAnsi="標楷體" w:cs="Arial"/>
          <w:sz w:val="32"/>
          <w:szCs w:val="32"/>
        </w:rPr>
        <w:t>.</w:t>
      </w:r>
      <w:r w:rsidR="00B12028" w:rsidRPr="00FB2C8E">
        <w:rPr>
          <w:rFonts w:ascii="標楷體" w:eastAsia="標楷體" w:hAnsi="標楷體" w:cs="Arial"/>
          <w:sz w:val="32"/>
          <w:szCs w:val="32"/>
        </w:rPr>
        <w:t>統計10</w:t>
      </w:r>
      <w:r w:rsidR="00B12028" w:rsidRPr="00FB2C8E">
        <w:rPr>
          <w:rFonts w:ascii="標楷體" w:eastAsia="標楷體" w:hAnsi="標楷體" w:cs="Arial" w:hint="eastAsia"/>
          <w:sz w:val="32"/>
          <w:szCs w:val="32"/>
        </w:rPr>
        <w:t>7</w:t>
      </w:r>
      <w:r w:rsidR="00B12028" w:rsidRPr="00FB2C8E">
        <w:rPr>
          <w:rFonts w:ascii="標楷體" w:eastAsia="標楷體" w:hAnsi="標楷體" w:cs="Arial"/>
          <w:sz w:val="32"/>
          <w:szCs w:val="32"/>
        </w:rPr>
        <w:t>學年度特殊身分學生學費優待減免人數計1,</w:t>
      </w:r>
      <w:r w:rsidR="00B12028" w:rsidRPr="00FB2C8E">
        <w:rPr>
          <w:rFonts w:ascii="標楷體" w:eastAsia="標楷體" w:hAnsi="標楷體" w:cs="Arial" w:hint="eastAsia"/>
          <w:sz w:val="32"/>
          <w:szCs w:val="32"/>
        </w:rPr>
        <w:t>387</w:t>
      </w:r>
      <w:r w:rsidR="00B12028" w:rsidRPr="00FB2C8E">
        <w:rPr>
          <w:rFonts w:ascii="標楷體" w:eastAsia="標楷體" w:hAnsi="標楷體" w:cs="Arial"/>
          <w:sz w:val="32"/>
          <w:szCs w:val="32"/>
        </w:rPr>
        <w:t>人次，優待金額1,</w:t>
      </w:r>
      <w:r w:rsidR="00B12028" w:rsidRPr="00FB2C8E">
        <w:rPr>
          <w:rFonts w:ascii="標楷體" w:eastAsia="標楷體" w:hAnsi="標楷體" w:cs="Arial" w:hint="eastAsia"/>
          <w:sz w:val="32"/>
          <w:szCs w:val="32"/>
        </w:rPr>
        <w:t>188</w:t>
      </w:r>
      <w:r w:rsidR="00B12028" w:rsidRPr="00FB2C8E">
        <w:rPr>
          <w:rFonts w:ascii="標楷體" w:eastAsia="標楷體" w:hAnsi="標楷體" w:cs="Arial"/>
          <w:sz w:val="32"/>
          <w:szCs w:val="32"/>
        </w:rPr>
        <w:t>萬</w:t>
      </w:r>
      <w:r w:rsidR="00B12028" w:rsidRPr="00FB2C8E">
        <w:rPr>
          <w:rFonts w:ascii="標楷體" w:eastAsia="標楷體" w:hAnsi="標楷體" w:cs="Arial" w:hint="eastAsia"/>
          <w:sz w:val="32"/>
          <w:szCs w:val="32"/>
        </w:rPr>
        <w:t>4,404元</w:t>
      </w:r>
      <w:r w:rsidR="00B12028" w:rsidRPr="00FB2C8E">
        <w:rPr>
          <w:rFonts w:ascii="標楷體" w:eastAsia="標楷體" w:hAnsi="標楷體" w:cs="Arial"/>
          <w:sz w:val="32"/>
          <w:szCs w:val="32"/>
        </w:rPr>
        <w:t>；</w:t>
      </w:r>
      <w:r w:rsidR="00B12028" w:rsidRPr="00FB2C8E">
        <w:rPr>
          <w:rFonts w:ascii="標楷體" w:eastAsia="標楷體" w:hAnsi="標楷體" w:cs="Arial" w:hint="eastAsia"/>
          <w:sz w:val="32"/>
          <w:szCs w:val="32"/>
        </w:rPr>
        <w:t>108-1學期特殊身分學生學費優待減免人數計730人次，優待金額631萬1,826元。</w:t>
      </w:r>
    </w:p>
    <w:p w:rsidR="00242C2B" w:rsidRPr="00FB2C8E" w:rsidRDefault="00242C2B" w:rsidP="003107A8">
      <w:pPr>
        <w:pStyle w:val="a6"/>
        <w:spacing w:line="500" w:lineRule="exact"/>
        <w:ind w:leftChars="0" w:left="0"/>
        <w:jc w:val="both"/>
        <w:rPr>
          <w:rFonts w:ascii="標楷體" w:eastAsia="標楷體" w:hAnsi="標楷體"/>
          <w:sz w:val="32"/>
          <w:szCs w:val="32"/>
        </w:rPr>
      </w:pPr>
      <w:r w:rsidRPr="00FB2C8E">
        <w:rPr>
          <w:rFonts w:ascii="標楷體" w:eastAsia="標楷體" w:hAnsi="標楷體" w:hint="eastAsia"/>
          <w:sz w:val="32"/>
          <w:szCs w:val="32"/>
        </w:rPr>
        <w:t>(二) 針對成人學生需求與屬性，提供特定輔導服務</w:t>
      </w:r>
    </w:p>
    <w:p w:rsidR="00D14247" w:rsidRPr="00FB2C8E" w:rsidRDefault="00D14247" w:rsidP="00D14247">
      <w:pPr>
        <w:pStyle w:val="a6"/>
        <w:tabs>
          <w:tab w:val="left" w:pos="1560"/>
        </w:tabs>
        <w:spacing w:line="500" w:lineRule="exact"/>
        <w:ind w:leftChars="178" w:left="555" w:hangingChars="40" w:hanging="128"/>
        <w:jc w:val="both"/>
        <w:rPr>
          <w:rFonts w:ascii="標楷體" w:eastAsia="標楷體" w:hAnsi="標楷體"/>
          <w:sz w:val="32"/>
          <w:szCs w:val="32"/>
        </w:rPr>
      </w:pPr>
      <w:r w:rsidRPr="00FB2C8E">
        <w:rPr>
          <w:rFonts w:ascii="標楷體" w:eastAsia="標楷體" w:hAnsi="標楷體" w:hint="eastAsia"/>
          <w:sz w:val="32"/>
          <w:szCs w:val="32"/>
        </w:rPr>
        <w:t>1.實施「幼兒伴讀」活動</w:t>
      </w:r>
    </w:p>
    <w:p w:rsidR="00D14247" w:rsidRPr="00FB2C8E" w:rsidRDefault="00D14247" w:rsidP="00D14247">
      <w:pPr>
        <w:pStyle w:val="a6"/>
        <w:spacing w:line="500" w:lineRule="exact"/>
        <w:ind w:leftChars="353" w:left="847"/>
        <w:jc w:val="both"/>
        <w:rPr>
          <w:rFonts w:ascii="標楷體" w:eastAsia="標楷體" w:hAnsi="標楷體"/>
          <w:sz w:val="32"/>
          <w:szCs w:val="32"/>
        </w:rPr>
      </w:pPr>
      <w:r w:rsidRPr="00FB2C8E">
        <w:rPr>
          <w:rFonts w:ascii="標楷體" w:eastAsia="標楷體" w:hAnsi="標楷體" w:hint="eastAsia"/>
          <w:sz w:val="32"/>
          <w:szCs w:val="32"/>
        </w:rPr>
        <w:t>針對成人學習者照顧幼兒的需求，專為單親家庭、新住民、低收入戶等成人學生，於每月一次網路教學到校面授日需帶5至12歲年幼子女返校上課者，安排其子女免費參加「志工團」規劃的各項才藝活動，達成親子共學效益。統計108年(含107-2、108-1學期共計16次返校面授</w:t>
      </w:r>
      <w:proofErr w:type="gramStart"/>
      <w:r w:rsidRPr="00FB2C8E">
        <w:rPr>
          <w:rFonts w:ascii="標楷體" w:eastAsia="標楷體" w:hAnsi="標楷體" w:hint="eastAsia"/>
          <w:sz w:val="32"/>
          <w:szCs w:val="32"/>
        </w:rPr>
        <w:t>）</w:t>
      </w:r>
      <w:proofErr w:type="gramEnd"/>
      <w:r w:rsidRPr="00FB2C8E">
        <w:rPr>
          <w:rFonts w:ascii="標楷體" w:eastAsia="標楷體" w:hAnsi="標楷體" w:hint="eastAsia"/>
          <w:sz w:val="32"/>
          <w:szCs w:val="32"/>
        </w:rPr>
        <w:t>服務成人學生計50人次，幼兒計70人次。</w:t>
      </w:r>
    </w:p>
    <w:p w:rsidR="00D14247" w:rsidRPr="00FB2C8E" w:rsidRDefault="00D14247" w:rsidP="00D14247">
      <w:pPr>
        <w:pStyle w:val="a6"/>
        <w:tabs>
          <w:tab w:val="left" w:pos="1560"/>
        </w:tabs>
        <w:spacing w:line="500" w:lineRule="exact"/>
        <w:ind w:leftChars="178" w:left="555" w:hangingChars="40" w:hanging="128"/>
        <w:jc w:val="both"/>
        <w:rPr>
          <w:rFonts w:ascii="標楷體" w:eastAsia="標楷體" w:hAnsi="標楷體"/>
          <w:sz w:val="32"/>
          <w:szCs w:val="32"/>
        </w:rPr>
      </w:pPr>
      <w:r w:rsidRPr="00FB2C8E">
        <w:rPr>
          <w:rFonts w:ascii="標楷體" w:eastAsia="標楷體" w:hAnsi="標楷體" w:hint="eastAsia"/>
          <w:sz w:val="32"/>
          <w:szCs w:val="32"/>
        </w:rPr>
        <w:t>2.針對成人弱勢學生需求，申請專人與專設特殊空間提供服務</w:t>
      </w:r>
    </w:p>
    <w:p w:rsidR="00D14247" w:rsidRPr="00FB2C8E" w:rsidRDefault="00D14247" w:rsidP="00D14247">
      <w:pPr>
        <w:pStyle w:val="a6"/>
        <w:spacing w:line="500" w:lineRule="exact"/>
        <w:ind w:leftChars="377" w:left="915" w:hangingChars="3" w:hanging="10"/>
        <w:jc w:val="both"/>
        <w:rPr>
          <w:rFonts w:ascii="標楷體" w:eastAsia="標楷體" w:hAnsi="標楷體"/>
          <w:sz w:val="32"/>
          <w:szCs w:val="32"/>
        </w:rPr>
      </w:pPr>
      <w:r w:rsidRPr="00FB2C8E">
        <w:rPr>
          <w:rFonts w:ascii="標楷體" w:eastAsia="標楷體" w:hAnsi="標楷體" w:hint="eastAsia"/>
          <w:sz w:val="32"/>
          <w:szCs w:val="32"/>
        </w:rPr>
        <w:t>於教學樓設置哺乳室一間，亦提供身心障礙學生休息空間與無障礙校園環境；統計108年(含107-2、108-1學期)協助本校肢體障礙學生商借電動輪椅輔具可行性評估，經評估後改以一般手動輪椅輔助其必要之行動支援，</w:t>
      </w:r>
      <w:proofErr w:type="gramStart"/>
      <w:r w:rsidRPr="00FB2C8E">
        <w:rPr>
          <w:rFonts w:ascii="標楷體" w:eastAsia="標楷體" w:hAnsi="標楷體" w:hint="eastAsia"/>
          <w:sz w:val="32"/>
          <w:szCs w:val="32"/>
        </w:rPr>
        <w:t>俾</w:t>
      </w:r>
      <w:proofErr w:type="gramEnd"/>
      <w:r w:rsidRPr="00FB2C8E">
        <w:rPr>
          <w:rFonts w:ascii="標楷體" w:eastAsia="標楷體" w:hAnsi="標楷體" w:hint="eastAsia"/>
          <w:sz w:val="32"/>
          <w:szCs w:val="32"/>
        </w:rPr>
        <w:t>便於校園自如行動；同時於108-1學期向教育部申請經費補助聘用輔導人員一名，逐步建置本校身心障礙學生個人化服務資料(ISP)，落實特殊教育法精神與本校身心障礙學生輔導工作計畫。</w:t>
      </w:r>
    </w:p>
    <w:p w:rsidR="00D14247" w:rsidRPr="00FB2C8E" w:rsidRDefault="00D14247" w:rsidP="00D14247">
      <w:pPr>
        <w:pStyle w:val="a6"/>
        <w:tabs>
          <w:tab w:val="left" w:pos="1560"/>
        </w:tabs>
        <w:spacing w:line="500" w:lineRule="exact"/>
        <w:ind w:leftChars="231" w:left="554"/>
        <w:jc w:val="both"/>
        <w:rPr>
          <w:rFonts w:ascii="標楷體" w:eastAsia="標楷體" w:hAnsi="標楷體"/>
          <w:sz w:val="32"/>
          <w:szCs w:val="32"/>
        </w:rPr>
      </w:pPr>
      <w:r w:rsidRPr="00FB2C8E">
        <w:rPr>
          <w:rFonts w:ascii="標楷體" w:eastAsia="標楷體" w:hAnsi="標楷體" w:hint="eastAsia"/>
          <w:sz w:val="32"/>
          <w:szCs w:val="32"/>
        </w:rPr>
        <w:t>3.辦理心理諮商駐校服務</w:t>
      </w:r>
    </w:p>
    <w:p w:rsidR="00D14247" w:rsidRPr="00FB2C8E" w:rsidRDefault="00D14247" w:rsidP="00D14247">
      <w:pPr>
        <w:pStyle w:val="a6"/>
        <w:spacing w:line="500" w:lineRule="exact"/>
        <w:ind w:leftChars="377" w:left="915" w:hangingChars="3" w:hanging="10"/>
        <w:jc w:val="both"/>
        <w:rPr>
          <w:rFonts w:ascii="標楷體" w:eastAsia="標楷體" w:hAnsi="標楷體"/>
          <w:sz w:val="32"/>
          <w:szCs w:val="32"/>
        </w:rPr>
      </w:pPr>
      <w:r w:rsidRPr="00FB2C8E">
        <w:rPr>
          <w:rFonts w:ascii="標楷體" w:eastAsia="標楷體" w:hAnsi="標楷體" w:hint="eastAsia"/>
          <w:sz w:val="32"/>
          <w:szCs w:val="32"/>
        </w:rPr>
        <w:t>成人學生身兼多重角色，為舒緩學生內心多重角色衝突、時間管理、學習障礙等壓力，本校聘請專業心理諮商師，於大面授日依學生所需預約時段，提供個別化心理諮詢與晤談服務。統計108年(含107-2、108-1學期)服務師生約計20</w:t>
      </w:r>
      <w:r w:rsidR="00BB1AC5" w:rsidRPr="00FB2C8E">
        <w:rPr>
          <w:rFonts w:ascii="標楷體" w:eastAsia="標楷體" w:hAnsi="標楷體" w:hint="eastAsia"/>
          <w:sz w:val="32"/>
          <w:szCs w:val="32"/>
        </w:rPr>
        <w:t>人</w:t>
      </w:r>
      <w:r w:rsidRPr="00FB2C8E">
        <w:rPr>
          <w:rFonts w:ascii="標楷體" w:eastAsia="標楷體" w:hAnsi="標楷體" w:hint="eastAsia"/>
          <w:sz w:val="32"/>
          <w:szCs w:val="32"/>
        </w:rPr>
        <w:t>次。</w:t>
      </w:r>
    </w:p>
    <w:p w:rsidR="00D14247" w:rsidRPr="00FB2C8E" w:rsidRDefault="00D14247" w:rsidP="00BB1AC5">
      <w:pPr>
        <w:pStyle w:val="a6"/>
        <w:tabs>
          <w:tab w:val="left" w:pos="1560"/>
        </w:tabs>
        <w:spacing w:line="500" w:lineRule="exact"/>
        <w:ind w:leftChars="231" w:left="848" w:hangingChars="92" w:hanging="294"/>
        <w:jc w:val="both"/>
        <w:rPr>
          <w:rFonts w:ascii="標楷體" w:eastAsia="標楷體" w:hAnsi="標楷體"/>
          <w:sz w:val="32"/>
          <w:szCs w:val="32"/>
        </w:rPr>
      </w:pPr>
      <w:r w:rsidRPr="00FB2C8E">
        <w:rPr>
          <w:rFonts w:ascii="標楷體" w:eastAsia="標楷體" w:hAnsi="標楷體" w:hint="eastAsia"/>
          <w:sz w:val="32"/>
          <w:szCs w:val="32"/>
        </w:rPr>
        <w:t>4.提供教師課業諮詢時間，</w:t>
      </w:r>
      <w:proofErr w:type="gramStart"/>
      <w:r w:rsidRPr="00FB2C8E">
        <w:rPr>
          <w:rFonts w:ascii="標楷體" w:eastAsia="標楷體" w:hAnsi="標楷體" w:hint="eastAsia"/>
          <w:sz w:val="32"/>
          <w:szCs w:val="32"/>
        </w:rPr>
        <w:t>俾</w:t>
      </w:r>
      <w:proofErr w:type="gramEnd"/>
      <w:r w:rsidRPr="00FB2C8E">
        <w:rPr>
          <w:rFonts w:ascii="標楷體" w:eastAsia="標楷體" w:hAnsi="標楷體" w:hint="eastAsia"/>
          <w:sz w:val="32"/>
          <w:szCs w:val="32"/>
        </w:rPr>
        <w:t>利成人學生請益與課業討論</w:t>
      </w:r>
      <w:r w:rsidRPr="00FB2C8E">
        <w:rPr>
          <w:rFonts w:ascii="標楷體" w:eastAsia="標楷體" w:hAnsi="標楷體" w:hint="eastAsia"/>
          <w:sz w:val="32"/>
          <w:szCs w:val="32"/>
          <w:lang w:eastAsia="zh-HK"/>
        </w:rPr>
        <w:t>本校提供一對</w:t>
      </w:r>
      <w:proofErr w:type="gramStart"/>
      <w:r w:rsidRPr="00FB2C8E">
        <w:rPr>
          <w:rFonts w:ascii="標楷體" w:eastAsia="標楷體" w:hAnsi="標楷體" w:hint="eastAsia"/>
          <w:sz w:val="32"/>
          <w:szCs w:val="32"/>
          <w:lang w:eastAsia="zh-HK"/>
        </w:rPr>
        <w:t>一</w:t>
      </w:r>
      <w:proofErr w:type="gramEnd"/>
      <w:r w:rsidRPr="00FB2C8E">
        <w:rPr>
          <w:rFonts w:ascii="標楷體" w:eastAsia="標楷體" w:hAnsi="標楷體" w:hint="eastAsia"/>
          <w:sz w:val="32"/>
          <w:szCs w:val="32"/>
          <w:lang w:eastAsia="zh-HK"/>
        </w:rPr>
        <w:t>的教師課業諮詢時間，統計1</w:t>
      </w:r>
      <w:r w:rsidRPr="00FB2C8E">
        <w:rPr>
          <w:rFonts w:ascii="標楷體" w:eastAsia="標楷體" w:hAnsi="標楷體" w:hint="eastAsia"/>
          <w:sz w:val="32"/>
          <w:szCs w:val="32"/>
        </w:rPr>
        <w:t>08</w:t>
      </w:r>
      <w:r w:rsidRPr="00FB2C8E">
        <w:rPr>
          <w:rFonts w:ascii="標楷體" w:eastAsia="標楷體" w:hAnsi="標楷體" w:hint="eastAsia"/>
          <w:sz w:val="32"/>
          <w:szCs w:val="32"/>
          <w:lang w:eastAsia="zh-HK"/>
        </w:rPr>
        <w:t>年(含1</w:t>
      </w:r>
      <w:r w:rsidRPr="00FB2C8E">
        <w:rPr>
          <w:rFonts w:ascii="標楷體" w:eastAsia="標楷體" w:hAnsi="標楷體" w:hint="eastAsia"/>
          <w:sz w:val="32"/>
          <w:szCs w:val="32"/>
        </w:rPr>
        <w:t>07-2</w:t>
      </w:r>
      <w:r w:rsidRPr="00FB2C8E">
        <w:rPr>
          <w:rFonts w:ascii="標楷體" w:eastAsia="標楷體" w:hAnsi="標楷體" w:hint="eastAsia"/>
          <w:sz w:val="32"/>
          <w:szCs w:val="32"/>
          <w:lang w:eastAsia="zh-HK"/>
        </w:rPr>
        <w:t>、1</w:t>
      </w:r>
      <w:r w:rsidRPr="00FB2C8E">
        <w:rPr>
          <w:rFonts w:ascii="標楷體" w:eastAsia="標楷體" w:hAnsi="標楷體" w:hint="eastAsia"/>
          <w:sz w:val="32"/>
          <w:szCs w:val="32"/>
        </w:rPr>
        <w:t>08-1</w:t>
      </w:r>
      <w:r w:rsidRPr="00FB2C8E">
        <w:rPr>
          <w:rFonts w:ascii="標楷體" w:eastAsia="標楷體" w:hAnsi="標楷體" w:hint="eastAsia"/>
          <w:sz w:val="32"/>
          <w:szCs w:val="32"/>
          <w:lang w:eastAsia="zh-HK"/>
        </w:rPr>
        <w:t>學期)</w:t>
      </w:r>
      <w:r w:rsidRPr="00FB2C8E">
        <w:rPr>
          <w:rFonts w:ascii="標楷體" w:eastAsia="標楷體" w:hAnsi="標楷體" w:hint="eastAsia"/>
          <w:sz w:val="32"/>
          <w:szCs w:val="32"/>
        </w:rPr>
        <w:t>其中</w:t>
      </w:r>
      <w:r w:rsidRPr="00FB2C8E">
        <w:rPr>
          <w:rFonts w:ascii="標楷體" w:eastAsia="標楷體" w:hAnsi="標楷體" w:hint="eastAsia"/>
          <w:sz w:val="32"/>
          <w:szCs w:val="32"/>
          <w:lang w:eastAsia="zh-HK"/>
        </w:rPr>
        <w:t>1</w:t>
      </w:r>
      <w:r w:rsidRPr="00FB2C8E">
        <w:rPr>
          <w:rFonts w:ascii="標楷體" w:eastAsia="標楷體" w:hAnsi="標楷體" w:hint="eastAsia"/>
          <w:sz w:val="32"/>
          <w:szCs w:val="32"/>
        </w:rPr>
        <w:t>07-2</w:t>
      </w:r>
      <w:r w:rsidRPr="00FB2C8E">
        <w:rPr>
          <w:rFonts w:ascii="標楷體" w:eastAsia="標楷體" w:hAnsi="標楷體" w:hint="eastAsia"/>
          <w:sz w:val="32"/>
          <w:szCs w:val="32"/>
          <w:lang w:eastAsia="zh-HK"/>
        </w:rPr>
        <w:t>學期計有19位專任導師安排5</w:t>
      </w:r>
      <w:r w:rsidRPr="00FB2C8E">
        <w:rPr>
          <w:rFonts w:ascii="標楷體" w:eastAsia="標楷體" w:hAnsi="標楷體" w:hint="eastAsia"/>
          <w:sz w:val="32"/>
          <w:szCs w:val="32"/>
        </w:rPr>
        <w:t>1</w:t>
      </w:r>
      <w:r w:rsidRPr="00FB2C8E">
        <w:rPr>
          <w:rFonts w:ascii="標楷體" w:eastAsia="標楷體" w:hAnsi="標楷體" w:hint="eastAsia"/>
          <w:sz w:val="32"/>
          <w:szCs w:val="32"/>
          <w:lang w:eastAsia="zh-HK"/>
        </w:rPr>
        <w:t>門課程，</w:t>
      </w:r>
      <w:r w:rsidRPr="00FB2C8E">
        <w:rPr>
          <w:rFonts w:ascii="標楷體" w:eastAsia="標楷體" w:hAnsi="標楷體" w:hint="eastAsia"/>
          <w:sz w:val="32"/>
          <w:szCs w:val="32"/>
        </w:rPr>
        <w:t>108-1學期計有19位專任導師安排54門課程每週定期課業諮詢時間。</w:t>
      </w:r>
      <w:proofErr w:type="gramStart"/>
      <w:r w:rsidRPr="00FB2C8E">
        <w:rPr>
          <w:rFonts w:ascii="標楷體" w:eastAsia="標楷體" w:hAnsi="標楷體" w:hint="eastAsia"/>
          <w:sz w:val="32"/>
          <w:szCs w:val="32"/>
        </w:rPr>
        <w:t>此外，</w:t>
      </w:r>
      <w:proofErr w:type="gramEnd"/>
      <w:r w:rsidRPr="00FB2C8E">
        <w:rPr>
          <w:rFonts w:ascii="標楷體" w:eastAsia="標楷體" w:hAnsi="標楷體" w:hint="eastAsia"/>
          <w:sz w:val="32"/>
          <w:szCs w:val="32"/>
          <w:lang w:eastAsia="zh-HK"/>
        </w:rPr>
        <w:t>學生亦可利用電子郵件、電話，向老師請教課業問題，輔以遠距教學運用的</w:t>
      </w:r>
      <w:proofErr w:type="spellStart"/>
      <w:r w:rsidRPr="00FB2C8E">
        <w:rPr>
          <w:rFonts w:ascii="標楷體" w:eastAsia="標楷體" w:hAnsi="標楷體" w:hint="eastAsia"/>
          <w:sz w:val="32"/>
          <w:szCs w:val="32"/>
          <w:lang w:eastAsia="zh-HK"/>
        </w:rPr>
        <w:t>eeClass</w:t>
      </w:r>
      <w:proofErr w:type="spellEnd"/>
      <w:r w:rsidRPr="00FB2C8E">
        <w:rPr>
          <w:rFonts w:ascii="標楷體" w:eastAsia="標楷體" w:hAnsi="標楷體" w:hint="eastAsia"/>
          <w:sz w:val="32"/>
          <w:szCs w:val="32"/>
          <w:lang w:eastAsia="zh-HK"/>
        </w:rPr>
        <w:t>數位學習平台，提供師生、同儕間課業討論與資訊互動之學習空間。同時，鼓勵學生參與支持性、學習型網路群組，包括由師生發起</w:t>
      </w:r>
      <w:proofErr w:type="gramStart"/>
      <w:r w:rsidRPr="00FB2C8E">
        <w:rPr>
          <w:rFonts w:ascii="標楷體" w:eastAsia="標楷體" w:hAnsi="標楷體" w:hint="eastAsia"/>
          <w:sz w:val="32"/>
          <w:szCs w:val="32"/>
          <w:lang w:eastAsia="zh-HK"/>
        </w:rPr>
        <w:t>的臉書</w:t>
      </w:r>
      <w:proofErr w:type="gramEnd"/>
      <w:r w:rsidRPr="00FB2C8E">
        <w:rPr>
          <w:rFonts w:ascii="標楷體" w:eastAsia="標楷體" w:hAnsi="標楷體" w:hint="eastAsia"/>
          <w:sz w:val="32"/>
          <w:szCs w:val="32"/>
          <w:lang w:eastAsia="zh-HK"/>
        </w:rPr>
        <w:t>、手機群組，有效協助學生解決課業問題，促進學生積極自主的學習風氣</w:t>
      </w:r>
      <w:r w:rsidRPr="00FB2C8E">
        <w:rPr>
          <w:rFonts w:ascii="標楷體" w:eastAsia="標楷體" w:hAnsi="標楷體" w:hint="eastAsia"/>
          <w:sz w:val="32"/>
          <w:szCs w:val="32"/>
        </w:rPr>
        <w:t>。</w:t>
      </w:r>
    </w:p>
    <w:p w:rsidR="00D14247" w:rsidRPr="00FB2C8E" w:rsidRDefault="00D14247" w:rsidP="00D14247">
      <w:pPr>
        <w:snapToGrid w:val="0"/>
        <w:spacing w:line="500" w:lineRule="exact"/>
        <w:jc w:val="both"/>
        <w:rPr>
          <w:rFonts w:ascii="標楷體" w:eastAsia="標楷體" w:hAnsi="標楷體"/>
          <w:kern w:val="2"/>
          <w:sz w:val="32"/>
          <w:szCs w:val="32"/>
        </w:rPr>
      </w:pPr>
      <w:r w:rsidRPr="00FB2C8E">
        <w:rPr>
          <w:rFonts w:ascii="標楷體" w:eastAsia="標楷體" w:hAnsi="標楷體" w:hint="eastAsia"/>
          <w:sz w:val="32"/>
          <w:szCs w:val="32"/>
        </w:rPr>
        <w:t>(三)</w:t>
      </w:r>
      <w:r w:rsidRPr="00FB2C8E">
        <w:rPr>
          <w:rFonts w:ascii="標楷體" w:eastAsia="標楷體" w:hAnsi="標楷體" w:hint="eastAsia"/>
          <w:kern w:val="2"/>
          <w:sz w:val="32"/>
          <w:szCs w:val="32"/>
        </w:rPr>
        <w:t>辦理多元校園活動，豐富學生校園生活與體驗</w:t>
      </w:r>
    </w:p>
    <w:p w:rsidR="00D14247" w:rsidRPr="00FB2C8E" w:rsidRDefault="00D14247" w:rsidP="00D14247">
      <w:pPr>
        <w:pStyle w:val="a6"/>
        <w:tabs>
          <w:tab w:val="left" w:pos="1560"/>
        </w:tabs>
        <w:spacing w:line="500" w:lineRule="exact"/>
        <w:ind w:leftChars="231" w:left="554"/>
        <w:jc w:val="both"/>
        <w:rPr>
          <w:rFonts w:ascii="標楷體" w:eastAsia="標楷體" w:hAnsi="標楷體"/>
          <w:sz w:val="32"/>
          <w:szCs w:val="32"/>
        </w:rPr>
      </w:pPr>
      <w:r w:rsidRPr="00FB2C8E">
        <w:rPr>
          <w:rFonts w:ascii="標楷體" w:eastAsia="標楷體" w:hAnsi="標楷體" w:hint="eastAsia"/>
          <w:sz w:val="32"/>
          <w:szCs w:val="32"/>
        </w:rPr>
        <w:t>1.辦理108學年</w:t>
      </w:r>
      <w:proofErr w:type="gramStart"/>
      <w:r w:rsidRPr="00FB2C8E">
        <w:rPr>
          <w:rFonts w:ascii="標楷體" w:eastAsia="標楷體" w:hAnsi="標楷體" w:hint="eastAsia"/>
          <w:sz w:val="32"/>
          <w:szCs w:val="32"/>
        </w:rPr>
        <w:t>度樂齡</w:t>
      </w:r>
      <w:proofErr w:type="gramEnd"/>
      <w:r w:rsidRPr="00FB2C8E">
        <w:rPr>
          <w:rFonts w:ascii="標楷體" w:eastAsia="標楷體" w:hAnsi="標楷體" w:hint="eastAsia"/>
          <w:sz w:val="32"/>
          <w:szCs w:val="32"/>
        </w:rPr>
        <w:t>大學</w:t>
      </w:r>
    </w:p>
    <w:p w:rsidR="00D14247" w:rsidRPr="00FB2C8E" w:rsidRDefault="00D14247" w:rsidP="00D14247">
      <w:pPr>
        <w:pStyle w:val="a6"/>
        <w:tabs>
          <w:tab w:val="left" w:pos="1560"/>
        </w:tabs>
        <w:spacing w:line="500" w:lineRule="exact"/>
        <w:ind w:leftChars="350" w:left="840"/>
        <w:jc w:val="both"/>
        <w:rPr>
          <w:rFonts w:ascii="標楷體" w:eastAsia="標楷體" w:hAnsi="標楷體"/>
          <w:sz w:val="32"/>
          <w:szCs w:val="32"/>
        </w:rPr>
      </w:pPr>
      <w:r w:rsidRPr="00FB2C8E">
        <w:rPr>
          <w:rFonts w:ascii="標楷體" w:eastAsia="標楷體" w:hAnsi="標楷體" w:hint="eastAsia"/>
          <w:sz w:val="32"/>
          <w:szCs w:val="32"/>
        </w:rPr>
        <w:t>為提供中高齡者多元學習管道，本校108學年度再次獲得教育部專案補助委託辦理「</w:t>
      </w:r>
      <w:proofErr w:type="gramStart"/>
      <w:r w:rsidRPr="00FB2C8E">
        <w:rPr>
          <w:rFonts w:ascii="標楷體" w:eastAsia="標楷體" w:hAnsi="標楷體" w:hint="eastAsia"/>
          <w:sz w:val="32"/>
          <w:szCs w:val="32"/>
        </w:rPr>
        <w:t>樂齡大學</w:t>
      </w:r>
      <w:proofErr w:type="gramEnd"/>
      <w:r w:rsidRPr="00FB2C8E">
        <w:rPr>
          <w:rFonts w:ascii="標楷體" w:eastAsia="標楷體" w:hAnsi="標楷體" w:hint="eastAsia"/>
          <w:sz w:val="32"/>
          <w:szCs w:val="32"/>
        </w:rPr>
        <w:t>」計畫，經費計287,100元，開設危機管理、社區故事微電影、城市見學、咖啡美學、創意傳播行銷、綠色能源科技等課程。108年2月至108年6月間（107-2學期）學員人數79人，男性學員16人、女性學員63人。108年9月至109年1月間（108-1學期）學員人數78人，男性學員18人、女性學員60人。</w:t>
      </w:r>
    </w:p>
    <w:p w:rsidR="00D14247" w:rsidRPr="00FB2C8E" w:rsidRDefault="00D14247" w:rsidP="00D14247">
      <w:pPr>
        <w:pStyle w:val="a6"/>
        <w:tabs>
          <w:tab w:val="left" w:pos="1560"/>
        </w:tabs>
        <w:spacing w:line="500" w:lineRule="exact"/>
        <w:ind w:leftChars="231" w:left="554"/>
        <w:jc w:val="both"/>
        <w:rPr>
          <w:rFonts w:ascii="標楷體" w:eastAsia="標楷體" w:hAnsi="標楷體"/>
          <w:sz w:val="32"/>
          <w:szCs w:val="32"/>
        </w:rPr>
      </w:pPr>
      <w:r w:rsidRPr="00FB2C8E">
        <w:rPr>
          <w:rFonts w:ascii="標楷體" w:eastAsia="標楷體" w:hAnsi="標楷體" w:hint="eastAsia"/>
          <w:sz w:val="32"/>
          <w:szCs w:val="32"/>
        </w:rPr>
        <w:t>2.辦理108年性別平等教育宣導講座</w:t>
      </w:r>
    </w:p>
    <w:p w:rsidR="00D14247" w:rsidRPr="00FB2C8E" w:rsidRDefault="00D14247" w:rsidP="00D14247">
      <w:pPr>
        <w:pStyle w:val="a6"/>
        <w:tabs>
          <w:tab w:val="left" w:pos="1560"/>
        </w:tabs>
        <w:spacing w:line="500" w:lineRule="exact"/>
        <w:ind w:leftChars="350" w:left="840"/>
        <w:jc w:val="both"/>
        <w:rPr>
          <w:rFonts w:ascii="標楷體" w:eastAsia="標楷體" w:hAnsi="標楷體"/>
          <w:sz w:val="32"/>
          <w:szCs w:val="32"/>
        </w:rPr>
      </w:pPr>
      <w:r w:rsidRPr="00FB2C8E">
        <w:rPr>
          <w:rFonts w:ascii="標楷體" w:eastAsia="標楷體" w:hAnsi="標楷體" w:hint="eastAsia"/>
          <w:sz w:val="32"/>
          <w:szCs w:val="32"/>
        </w:rPr>
        <w:t>於108年6月22日週六與人權學堂假美麗島人權學堂合辦一場性別平等教育講座，邀請屏東縣心理治療師公會理事長李權晃進行「探討長照政策下容易被忽視的心理健康議題與照顧者性別平等之人權相關問題」演講。</w:t>
      </w:r>
    </w:p>
    <w:p w:rsidR="00D14247" w:rsidRPr="00FB2C8E" w:rsidRDefault="00D14247" w:rsidP="00D14247">
      <w:pPr>
        <w:pStyle w:val="a6"/>
        <w:tabs>
          <w:tab w:val="left" w:pos="1560"/>
        </w:tabs>
        <w:spacing w:line="500" w:lineRule="exact"/>
        <w:ind w:leftChars="231" w:left="554"/>
        <w:jc w:val="both"/>
        <w:rPr>
          <w:rFonts w:ascii="標楷體" w:eastAsia="標楷體" w:hAnsi="標楷體"/>
          <w:sz w:val="32"/>
          <w:szCs w:val="32"/>
        </w:rPr>
      </w:pPr>
      <w:r w:rsidRPr="00FB2C8E">
        <w:rPr>
          <w:rFonts w:ascii="標楷體" w:eastAsia="標楷體" w:hAnsi="標楷體" w:hint="eastAsia"/>
          <w:sz w:val="32"/>
          <w:szCs w:val="32"/>
        </w:rPr>
        <w:t>3.辦理108年生命教育宣導講座</w:t>
      </w:r>
    </w:p>
    <w:p w:rsidR="00D14247" w:rsidRPr="00FB2C8E" w:rsidRDefault="00D14247" w:rsidP="00D14247">
      <w:pPr>
        <w:pStyle w:val="a6"/>
        <w:tabs>
          <w:tab w:val="left" w:pos="1560"/>
        </w:tabs>
        <w:spacing w:line="500" w:lineRule="exact"/>
        <w:ind w:leftChars="350" w:left="840"/>
        <w:jc w:val="both"/>
        <w:rPr>
          <w:rFonts w:ascii="標楷體" w:eastAsia="標楷體" w:hAnsi="標楷體"/>
          <w:sz w:val="32"/>
          <w:szCs w:val="32"/>
        </w:rPr>
      </w:pPr>
      <w:r w:rsidRPr="00FB2C8E">
        <w:rPr>
          <w:rFonts w:ascii="標楷體" w:eastAsia="標楷體" w:hAnsi="標楷體" w:hint="eastAsia"/>
          <w:sz w:val="32"/>
          <w:szCs w:val="32"/>
        </w:rPr>
        <w:t>於108年5月7日週二與人權學堂合作辦理生命教育活動，邀請FMT幸福in快閃拍攝團隊於小港醫院舉行</w:t>
      </w:r>
      <w:proofErr w:type="gramStart"/>
      <w:r w:rsidRPr="00FB2C8E">
        <w:rPr>
          <w:rFonts w:ascii="標楷體" w:eastAsia="標楷體" w:hAnsi="標楷體" w:hint="eastAsia"/>
          <w:sz w:val="32"/>
          <w:szCs w:val="32"/>
        </w:rPr>
        <w:t>幸福快</w:t>
      </w:r>
      <w:proofErr w:type="gramEnd"/>
      <w:r w:rsidRPr="00FB2C8E">
        <w:rPr>
          <w:rFonts w:ascii="標楷體" w:eastAsia="標楷體" w:hAnsi="標楷體" w:hint="eastAsia"/>
          <w:sz w:val="32"/>
          <w:szCs w:val="32"/>
        </w:rPr>
        <w:t>閃活動，除慰勞辛苦的護理人員外，期望民眾能體恤護理人員辛勞。</w:t>
      </w:r>
    </w:p>
    <w:p w:rsidR="00D14247" w:rsidRPr="00FB2C8E" w:rsidRDefault="00D14247" w:rsidP="00D14247">
      <w:pPr>
        <w:pStyle w:val="a6"/>
        <w:tabs>
          <w:tab w:val="left" w:pos="1560"/>
        </w:tabs>
        <w:spacing w:line="500" w:lineRule="exact"/>
        <w:ind w:leftChars="231" w:left="554"/>
        <w:jc w:val="both"/>
        <w:rPr>
          <w:rFonts w:ascii="標楷體" w:eastAsia="標楷體" w:hAnsi="標楷體"/>
          <w:sz w:val="32"/>
          <w:szCs w:val="32"/>
        </w:rPr>
      </w:pPr>
      <w:r w:rsidRPr="00FB2C8E">
        <w:rPr>
          <w:rFonts w:ascii="標楷體" w:eastAsia="標楷體" w:hAnsi="標楷體" w:hint="eastAsia"/>
          <w:sz w:val="32"/>
          <w:szCs w:val="32"/>
        </w:rPr>
        <w:t>4.辦理2019就業博覽會</w:t>
      </w:r>
    </w:p>
    <w:p w:rsidR="00D14247" w:rsidRPr="00FB2C8E" w:rsidRDefault="00D14247" w:rsidP="00D14247">
      <w:pPr>
        <w:pStyle w:val="a6"/>
        <w:tabs>
          <w:tab w:val="left" w:pos="1560"/>
        </w:tabs>
        <w:spacing w:line="500" w:lineRule="exact"/>
        <w:ind w:leftChars="354" w:left="850"/>
        <w:jc w:val="both"/>
        <w:rPr>
          <w:rFonts w:ascii="標楷體" w:eastAsia="標楷體" w:hAnsi="標楷體"/>
          <w:sz w:val="32"/>
          <w:szCs w:val="32"/>
        </w:rPr>
      </w:pPr>
      <w:r w:rsidRPr="00FB2C8E">
        <w:rPr>
          <w:rFonts w:ascii="標楷體" w:eastAsia="標楷體" w:hAnsi="標楷體" w:hint="eastAsia"/>
          <w:sz w:val="32"/>
          <w:szCs w:val="32"/>
        </w:rPr>
        <w:t>於108年4月27日週六上午09:00~12:00與本府勞工局合作辦理「2019就業博覽會」在本校行政樓中庭舉行，計有15家廠商(含公部門)參與，提供本校待業學員暨小港地區求職者就業媒合，初步媒合率達七成以上。</w:t>
      </w:r>
    </w:p>
    <w:p w:rsidR="00D14247" w:rsidRPr="00FB2C8E" w:rsidRDefault="00D14247" w:rsidP="00D14247">
      <w:pPr>
        <w:pStyle w:val="a6"/>
        <w:tabs>
          <w:tab w:val="left" w:pos="1560"/>
        </w:tabs>
        <w:spacing w:line="500" w:lineRule="exact"/>
        <w:ind w:leftChars="231" w:left="554"/>
        <w:jc w:val="both"/>
        <w:rPr>
          <w:rFonts w:ascii="標楷體" w:eastAsia="標楷體" w:hAnsi="標楷體"/>
          <w:sz w:val="32"/>
          <w:szCs w:val="32"/>
        </w:rPr>
      </w:pPr>
      <w:r w:rsidRPr="00FB2C8E">
        <w:rPr>
          <w:rFonts w:ascii="標楷體" w:eastAsia="標楷體" w:hAnsi="標楷體" w:hint="eastAsia"/>
          <w:sz w:val="32"/>
          <w:szCs w:val="32"/>
        </w:rPr>
        <w:t>5.辦理第20屆學生代表選舉</w:t>
      </w:r>
    </w:p>
    <w:p w:rsidR="00D14247" w:rsidRPr="00FB2C8E" w:rsidRDefault="00D14247" w:rsidP="00D14247">
      <w:pPr>
        <w:pStyle w:val="a6"/>
        <w:tabs>
          <w:tab w:val="left" w:pos="1560"/>
        </w:tabs>
        <w:spacing w:line="500" w:lineRule="exact"/>
        <w:ind w:leftChars="354" w:left="850"/>
        <w:jc w:val="both"/>
        <w:rPr>
          <w:rFonts w:ascii="標楷體" w:eastAsia="標楷體" w:hAnsi="標楷體"/>
          <w:sz w:val="32"/>
          <w:szCs w:val="32"/>
        </w:rPr>
      </w:pPr>
      <w:r w:rsidRPr="00FB2C8E">
        <w:rPr>
          <w:rFonts w:ascii="標楷體" w:eastAsia="標楷體" w:hAnsi="標楷體" w:hint="eastAsia"/>
          <w:sz w:val="32"/>
          <w:szCs w:val="32"/>
        </w:rPr>
        <w:t>為培養學生自治能力及民主理念，表達學生對校務發展</w:t>
      </w:r>
      <w:proofErr w:type="gramStart"/>
      <w:r w:rsidRPr="00FB2C8E">
        <w:rPr>
          <w:rFonts w:ascii="標楷體" w:eastAsia="標楷體" w:hAnsi="標楷體" w:hint="eastAsia"/>
          <w:sz w:val="32"/>
          <w:szCs w:val="32"/>
        </w:rPr>
        <w:t>興革建言</w:t>
      </w:r>
      <w:proofErr w:type="gramEnd"/>
      <w:r w:rsidRPr="00FB2C8E">
        <w:rPr>
          <w:rFonts w:ascii="標楷體" w:eastAsia="標楷體" w:hAnsi="標楷體" w:hint="eastAsia"/>
          <w:sz w:val="32"/>
          <w:szCs w:val="32"/>
        </w:rPr>
        <w:t>，共謀學校、學生福祉，於108年6月22、23二日辦理第20屆學生代表選舉，選出三位新任學生代表。</w:t>
      </w:r>
    </w:p>
    <w:p w:rsidR="00D14247" w:rsidRPr="00FB2C8E" w:rsidRDefault="00D14247" w:rsidP="00D14247">
      <w:pPr>
        <w:pStyle w:val="a6"/>
        <w:tabs>
          <w:tab w:val="left" w:pos="1560"/>
        </w:tabs>
        <w:spacing w:line="500" w:lineRule="exact"/>
        <w:ind w:leftChars="231" w:left="554"/>
        <w:jc w:val="both"/>
        <w:rPr>
          <w:rFonts w:ascii="標楷體" w:eastAsia="標楷體" w:hAnsi="標楷體"/>
          <w:sz w:val="32"/>
          <w:szCs w:val="32"/>
        </w:rPr>
      </w:pPr>
      <w:r w:rsidRPr="00FB2C8E">
        <w:rPr>
          <w:rFonts w:ascii="標楷體" w:eastAsia="標楷體" w:hAnsi="標楷體" w:hint="eastAsia"/>
          <w:sz w:val="32"/>
          <w:szCs w:val="32"/>
        </w:rPr>
        <w:t>6.辦理107學年度「高雄向前 學習無限」畢業典禮</w:t>
      </w:r>
    </w:p>
    <w:p w:rsidR="00D14247" w:rsidRPr="00FB2C8E" w:rsidRDefault="00D14247" w:rsidP="00D14247">
      <w:pPr>
        <w:pStyle w:val="a6"/>
        <w:tabs>
          <w:tab w:val="left" w:pos="1560"/>
        </w:tabs>
        <w:spacing w:line="500" w:lineRule="exact"/>
        <w:ind w:leftChars="354" w:left="850"/>
        <w:jc w:val="both"/>
        <w:rPr>
          <w:rFonts w:ascii="標楷體" w:eastAsia="標楷體" w:hAnsi="標楷體"/>
          <w:sz w:val="32"/>
          <w:szCs w:val="32"/>
        </w:rPr>
      </w:pPr>
      <w:r w:rsidRPr="00FB2C8E">
        <w:rPr>
          <w:rFonts w:ascii="標楷體" w:eastAsia="標楷體" w:hAnsi="標楷體" w:hint="eastAsia"/>
          <w:sz w:val="32"/>
          <w:szCs w:val="32"/>
          <w:lang w:eastAsia="zh-HK"/>
        </w:rPr>
        <w:t>於108年3月24日成立107學年度畢業生聯誼會，推舉</w:t>
      </w:r>
      <w:proofErr w:type="gramStart"/>
      <w:r w:rsidRPr="00FB2C8E">
        <w:rPr>
          <w:rFonts w:ascii="標楷體" w:eastAsia="標楷體" w:hAnsi="標楷體" w:hint="eastAsia"/>
          <w:sz w:val="32"/>
          <w:szCs w:val="32"/>
          <w:lang w:eastAsia="zh-HK"/>
        </w:rPr>
        <w:t>準</w:t>
      </w:r>
      <w:proofErr w:type="gramEnd"/>
      <w:r w:rsidRPr="00FB2C8E">
        <w:rPr>
          <w:rFonts w:ascii="標楷體" w:eastAsia="標楷體" w:hAnsi="標楷體" w:hint="eastAsia"/>
          <w:sz w:val="32"/>
          <w:szCs w:val="32"/>
          <w:lang w:eastAsia="zh-HK"/>
        </w:rPr>
        <w:t>畢業生、苓雅區第五屆里長聯誼會主席郭豐模里長擔任畢聯會會長。107學年「高雄向前 學習無限」畢業典禮於108年7月21日週日假本校玫瑰廳舉行，謝師宴餐會於當日晚間假</w:t>
      </w:r>
      <w:proofErr w:type="gramStart"/>
      <w:r w:rsidRPr="00FB2C8E">
        <w:rPr>
          <w:rFonts w:ascii="標楷體" w:eastAsia="標楷體" w:hAnsi="標楷體" w:hint="eastAsia"/>
          <w:sz w:val="32"/>
          <w:szCs w:val="32"/>
          <w:lang w:eastAsia="zh-HK"/>
        </w:rPr>
        <w:t>高雄寒軒國際</w:t>
      </w:r>
      <w:proofErr w:type="gramEnd"/>
      <w:r w:rsidRPr="00FB2C8E">
        <w:rPr>
          <w:rFonts w:ascii="標楷體" w:eastAsia="標楷體" w:hAnsi="標楷體" w:hint="eastAsia"/>
          <w:sz w:val="32"/>
          <w:szCs w:val="32"/>
          <w:lang w:eastAsia="zh-HK"/>
        </w:rPr>
        <w:t>大飯店辦理</w:t>
      </w:r>
      <w:r w:rsidRPr="00FB2C8E">
        <w:rPr>
          <w:rFonts w:ascii="標楷體" w:eastAsia="標楷體" w:hAnsi="標楷體" w:hint="eastAsia"/>
          <w:sz w:val="32"/>
          <w:szCs w:val="32"/>
        </w:rPr>
        <w:t>。</w:t>
      </w:r>
    </w:p>
    <w:p w:rsidR="00D14247" w:rsidRPr="00FB2C8E" w:rsidRDefault="00D14247" w:rsidP="00D14247">
      <w:pPr>
        <w:pStyle w:val="a6"/>
        <w:tabs>
          <w:tab w:val="left" w:pos="1560"/>
        </w:tabs>
        <w:spacing w:line="500" w:lineRule="exact"/>
        <w:ind w:leftChars="231" w:left="554"/>
        <w:jc w:val="both"/>
        <w:rPr>
          <w:rFonts w:ascii="標楷體" w:eastAsia="標楷體" w:hAnsi="標楷體"/>
          <w:sz w:val="32"/>
          <w:szCs w:val="32"/>
        </w:rPr>
      </w:pPr>
      <w:r w:rsidRPr="00FB2C8E">
        <w:rPr>
          <w:rFonts w:ascii="標楷體" w:eastAsia="標楷體" w:hAnsi="標楷體" w:hint="eastAsia"/>
          <w:sz w:val="32"/>
          <w:szCs w:val="32"/>
        </w:rPr>
        <w:t>7.辦理108年第4屆「傑出校友」遴選活動</w:t>
      </w:r>
    </w:p>
    <w:p w:rsidR="00D14247" w:rsidRPr="00FB2C8E" w:rsidRDefault="00D14247" w:rsidP="00D14247">
      <w:pPr>
        <w:pStyle w:val="a6"/>
        <w:tabs>
          <w:tab w:val="left" w:pos="1560"/>
        </w:tabs>
        <w:spacing w:line="500" w:lineRule="exact"/>
        <w:ind w:leftChars="354" w:left="850"/>
        <w:jc w:val="both"/>
        <w:rPr>
          <w:rFonts w:ascii="標楷體" w:eastAsia="標楷體" w:hAnsi="標楷體"/>
          <w:sz w:val="32"/>
          <w:szCs w:val="32"/>
        </w:rPr>
      </w:pPr>
      <w:r w:rsidRPr="00FB2C8E">
        <w:rPr>
          <w:rFonts w:ascii="標楷體" w:eastAsia="標楷體" w:hAnsi="標楷體" w:hint="eastAsia"/>
          <w:sz w:val="32"/>
          <w:szCs w:val="32"/>
        </w:rPr>
        <w:t>為表彰校友在各行各業的傑出成就與貢獻，提升校譽、激勵後進，持續辦理第4屆「傑出校友」遴選，承蒙多方推薦與評選，於108年9月22日完成嚴謹遴選程序，遴選8位優良校友為代表，分別在工商、才藝、服務等類別上，展現具體事蹟與斐然成就。</w:t>
      </w:r>
    </w:p>
    <w:p w:rsidR="00D14247" w:rsidRPr="00FB2C8E" w:rsidRDefault="00D14247" w:rsidP="00D14247">
      <w:pPr>
        <w:pStyle w:val="a6"/>
        <w:tabs>
          <w:tab w:val="left" w:pos="1560"/>
        </w:tabs>
        <w:spacing w:line="500" w:lineRule="exact"/>
        <w:ind w:leftChars="231" w:left="554"/>
        <w:jc w:val="both"/>
        <w:rPr>
          <w:rFonts w:ascii="標楷體" w:eastAsia="標楷體" w:hAnsi="標楷體"/>
          <w:sz w:val="32"/>
          <w:szCs w:val="32"/>
        </w:rPr>
      </w:pPr>
      <w:r w:rsidRPr="00FB2C8E">
        <w:rPr>
          <w:rFonts w:ascii="標楷體" w:eastAsia="標楷體" w:hAnsi="標楷體" w:hint="eastAsia"/>
          <w:sz w:val="32"/>
          <w:szCs w:val="32"/>
        </w:rPr>
        <w:t>8.辦理108年「愛書達人  帶路好書」圖書分享會活動</w:t>
      </w:r>
    </w:p>
    <w:p w:rsidR="00D14247" w:rsidRPr="00FB2C8E" w:rsidRDefault="00D14247" w:rsidP="00D14247">
      <w:pPr>
        <w:pStyle w:val="a6"/>
        <w:tabs>
          <w:tab w:val="left" w:pos="1560"/>
        </w:tabs>
        <w:spacing w:line="500" w:lineRule="exact"/>
        <w:ind w:leftChars="354" w:left="850"/>
        <w:jc w:val="both"/>
        <w:rPr>
          <w:rFonts w:ascii="標楷體" w:eastAsia="標楷體" w:hAnsi="標楷體"/>
          <w:sz w:val="32"/>
          <w:szCs w:val="32"/>
        </w:rPr>
      </w:pPr>
      <w:r w:rsidRPr="00FB2C8E">
        <w:rPr>
          <w:rFonts w:ascii="標楷體" w:eastAsia="標楷體" w:hAnsi="標楷體" w:hint="eastAsia"/>
          <w:sz w:val="32"/>
          <w:szCs w:val="32"/>
        </w:rPr>
        <w:t>為響應市長推廣市民每月一書活動，於本年度規劃「愛書達人 帶路好書」圖書分享會，邀請愛書達人於107-2學期辦理3場好書分享會，第一場：4月27日週六邀請屏東科技大學餐旅管理學系蘇衍綸教授分享「鼎泰豐，有溫度的完美」一書，第二場：5月26日週日邀請康橋連鎖旅館陳保成董事長分享「如何閱讀一本書」一書，第三場：6月23日週日邀請高雄大學資訊管理學系楊書成教授分享「行銷點子製造機」一書</w:t>
      </w:r>
      <w:r w:rsidRPr="00FB2C8E">
        <w:rPr>
          <w:rFonts w:ascii="標楷體" w:eastAsia="標楷體" w:hAnsi="標楷體" w:hint="eastAsia"/>
          <w:kern w:val="0"/>
          <w:sz w:val="32"/>
          <w:szCs w:val="32"/>
        </w:rPr>
        <w:t>。</w:t>
      </w:r>
    </w:p>
    <w:p w:rsidR="00D14247" w:rsidRPr="00FB2C8E" w:rsidRDefault="00D14247" w:rsidP="00D14247">
      <w:pPr>
        <w:pStyle w:val="a6"/>
        <w:tabs>
          <w:tab w:val="left" w:pos="1560"/>
        </w:tabs>
        <w:spacing w:line="500" w:lineRule="exact"/>
        <w:ind w:leftChars="231" w:left="554"/>
        <w:jc w:val="both"/>
      </w:pPr>
      <w:r w:rsidRPr="00FB2C8E">
        <w:rPr>
          <w:rFonts w:ascii="標楷體" w:eastAsia="標楷體" w:hAnsi="標楷體" w:hint="eastAsia"/>
          <w:sz w:val="32"/>
          <w:szCs w:val="32"/>
        </w:rPr>
        <w:t>9.辦理108年「觀光產業專題演講」活動</w:t>
      </w:r>
    </w:p>
    <w:p w:rsidR="00D14247" w:rsidRPr="00FB2C8E" w:rsidRDefault="00D14247" w:rsidP="00D14247">
      <w:pPr>
        <w:pStyle w:val="a6"/>
        <w:tabs>
          <w:tab w:val="left" w:pos="1560"/>
        </w:tabs>
        <w:spacing w:line="500" w:lineRule="exact"/>
        <w:ind w:leftChars="354" w:left="850"/>
        <w:jc w:val="both"/>
        <w:rPr>
          <w:rFonts w:ascii="標楷體" w:eastAsia="標楷體" w:hAnsi="標楷體"/>
          <w:sz w:val="32"/>
          <w:szCs w:val="32"/>
        </w:rPr>
      </w:pPr>
      <w:r w:rsidRPr="00FB2C8E">
        <w:rPr>
          <w:rFonts w:ascii="標楷體" w:eastAsia="標楷體" w:hAnsi="標楷體" w:hint="eastAsia"/>
          <w:sz w:val="32"/>
          <w:szCs w:val="32"/>
        </w:rPr>
        <w:t>為推動高雄觀光產業，開發高雄新觀光產業藍圖，108-1學期本校圖書館與工商系合作辦理兩場「觀光產業專題演講」。第一場訂於108年11月23日（六）中午邀請四方通行旅遊網站總經理邱文鴻主講「善用科技發展趨勢為高雄觀光加值」；</w:t>
      </w:r>
      <w:proofErr w:type="gramStart"/>
      <w:r w:rsidRPr="00FB2C8E">
        <w:rPr>
          <w:rFonts w:ascii="標楷體" w:eastAsia="標楷體" w:hAnsi="標楷體" w:hint="eastAsia"/>
          <w:sz w:val="32"/>
          <w:szCs w:val="32"/>
        </w:rPr>
        <w:t>第二場訂於</w:t>
      </w:r>
      <w:proofErr w:type="gramEnd"/>
      <w:r w:rsidRPr="00FB2C8E">
        <w:rPr>
          <w:rFonts w:ascii="標楷體" w:eastAsia="標楷體" w:hAnsi="標楷體" w:hint="eastAsia"/>
          <w:sz w:val="32"/>
          <w:szCs w:val="32"/>
        </w:rPr>
        <w:t>109年1月5日(日)中午邀請高雄餐旅大學觀光研究所所長吳英偉主講「高雄港海洋觀光發展」。</w:t>
      </w:r>
    </w:p>
    <w:p w:rsidR="00D14247" w:rsidRPr="00FB2C8E" w:rsidRDefault="00D14247" w:rsidP="00D14247">
      <w:pPr>
        <w:pStyle w:val="a6"/>
        <w:tabs>
          <w:tab w:val="left" w:pos="1560"/>
        </w:tabs>
        <w:spacing w:line="500" w:lineRule="exact"/>
        <w:ind w:leftChars="231" w:left="554"/>
        <w:jc w:val="both"/>
        <w:rPr>
          <w:rFonts w:ascii="標楷體" w:eastAsia="標楷體" w:hAnsi="標楷體"/>
          <w:sz w:val="32"/>
          <w:szCs w:val="32"/>
        </w:rPr>
      </w:pPr>
      <w:r w:rsidRPr="00FB2C8E">
        <w:rPr>
          <w:rFonts w:ascii="標楷體" w:eastAsia="標楷體" w:hAnsi="標楷體" w:hint="eastAsia"/>
          <w:sz w:val="32"/>
          <w:szCs w:val="32"/>
        </w:rPr>
        <w:t>10.辦理108學年度「學生團體幹部研習營」暨</w:t>
      </w:r>
      <w:r w:rsidRPr="00FB2C8E">
        <w:rPr>
          <w:rFonts w:ascii="微軟正黑體" w:eastAsia="微軟正黑體" w:hAnsi="微軟正黑體" w:hint="eastAsia"/>
          <w:sz w:val="32"/>
          <w:szCs w:val="32"/>
        </w:rPr>
        <w:t>「</w:t>
      </w:r>
      <w:r w:rsidRPr="00FB2C8E">
        <w:rPr>
          <w:rFonts w:ascii="標楷體" w:eastAsia="標楷體" w:hAnsi="標楷體" w:hint="eastAsia"/>
          <w:sz w:val="32"/>
          <w:szCs w:val="32"/>
        </w:rPr>
        <w:t>與空大有約」</w:t>
      </w:r>
    </w:p>
    <w:p w:rsidR="00D14247" w:rsidRPr="00FB2C8E" w:rsidRDefault="00D14247" w:rsidP="00D14247">
      <w:pPr>
        <w:pStyle w:val="a6"/>
        <w:tabs>
          <w:tab w:val="left" w:pos="1560"/>
        </w:tabs>
        <w:spacing w:line="500" w:lineRule="exact"/>
        <w:ind w:leftChars="353" w:left="847"/>
        <w:jc w:val="both"/>
        <w:rPr>
          <w:rFonts w:ascii="標楷體" w:eastAsia="標楷體" w:hAnsi="標楷體"/>
          <w:sz w:val="32"/>
          <w:szCs w:val="32"/>
        </w:rPr>
      </w:pPr>
      <w:r w:rsidRPr="00FB2C8E">
        <w:rPr>
          <w:rFonts w:ascii="標楷體" w:eastAsia="標楷體" w:hAnsi="標楷體" w:hint="eastAsia"/>
          <w:sz w:val="32"/>
          <w:szCs w:val="32"/>
        </w:rPr>
        <w:t>為增進學生自治團體與學校良好互動，提升幹部團隊經營與領導能力，協助幹部經驗傳承，於108年9月1日辦理108學年度「學生團體幹部研習營」暨「與空大有約」活動，六學系暨各社團幹部50多人位參加，提供學生與學校之間溝通想法、交換意見的管道，讓新舊幹部經驗傳承，提升幹部團隊經營管理能力。</w:t>
      </w:r>
    </w:p>
    <w:p w:rsidR="00D14247" w:rsidRPr="00FB2C8E" w:rsidRDefault="00D14247" w:rsidP="00787021">
      <w:pPr>
        <w:pStyle w:val="a6"/>
        <w:tabs>
          <w:tab w:val="left" w:pos="1560"/>
        </w:tabs>
        <w:spacing w:line="500" w:lineRule="exact"/>
        <w:ind w:leftChars="235" w:left="705" w:hangingChars="44" w:hanging="141"/>
        <w:jc w:val="both"/>
        <w:rPr>
          <w:rFonts w:ascii="標楷體" w:eastAsia="標楷體" w:hAnsi="標楷體"/>
          <w:sz w:val="32"/>
          <w:szCs w:val="32"/>
        </w:rPr>
      </w:pPr>
      <w:r w:rsidRPr="00FB2C8E">
        <w:rPr>
          <w:rFonts w:ascii="標楷體" w:eastAsia="標楷體" w:hAnsi="標楷體" w:hint="eastAsia"/>
          <w:sz w:val="32"/>
          <w:szCs w:val="32"/>
        </w:rPr>
        <w:t>11.辦理2019第4屆校友回娘家「榮耀嘉年華」辦桌活動</w:t>
      </w:r>
    </w:p>
    <w:p w:rsidR="00D14247" w:rsidRPr="00FB2C8E" w:rsidRDefault="00D14247" w:rsidP="00787021">
      <w:pPr>
        <w:tabs>
          <w:tab w:val="left" w:pos="1560"/>
        </w:tabs>
        <w:spacing w:line="500" w:lineRule="exact"/>
        <w:ind w:leftChars="354" w:left="850"/>
        <w:jc w:val="both"/>
        <w:rPr>
          <w:rFonts w:ascii="標楷體" w:eastAsia="標楷體" w:hAnsi="標楷體"/>
          <w:sz w:val="32"/>
          <w:szCs w:val="32"/>
        </w:rPr>
      </w:pPr>
      <w:r w:rsidRPr="00FB2C8E">
        <w:rPr>
          <w:rFonts w:ascii="標楷體" w:eastAsia="標楷體" w:hAnsi="標楷體" w:hint="eastAsia"/>
          <w:sz w:val="32"/>
          <w:szCs w:val="32"/>
        </w:rPr>
        <w:t>於108年12月7日晚間在浪漫燈海滿</w:t>
      </w:r>
      <w:proofErr w:type="gramStart"/>
      <w:r w:rsidRPr="00FB2C8E">
        <w:rPr>
          <w:rFonts w:ascii="標楷體" w:eastAsia="標楷體" w:hAnsi="標楷體" w:hint="eastAsia"/>
          <w:sz w:val="32"/>
          <w:szCs w:val="32"/>
        </w:rPr>
        <w:t>佈</w:t>
      </w:r>
      <w:proofErr w:type="gramEnd"/>
      <w:r w:rsidRPr="00FB2C8E">
        <w:rPr>
          <w:rFonts w:ascii="標楷體" w:eastAsia="標楷體" w:hAnsi="標楷體" w:hint="eastAsia"/>
          <w:sz w:val="32"/>
          <w:szCs w:val="32"/>
        </w:rPr>
        <w:t>的校園廣場，舉行第4屆校友回娘家辦桌活動，活動在</w:t>
      </w:r>
      <w:r w:rsidR="008D0C50" w:rsidRPr="00FB2C8E">
        <w:rPr>
          <w:rFonts w:ascii="標楷體" w:eastAsia="標楷體" w:hAnsi="標楷體" w:hint="eastAsia"/>
          <w:sz w:val="32"/>
          <w:szCs w:val="32"/>
        </w:rPr>
        <w:t>本校劉</w:t>
      </w:r>
      <w:r w:rsidRPr="00FB2C8E">
        <w:rPr>
          <w:rFonts w:ascii="標楷體" w:eastAsia="標楷體" w:hAnsi="標楷體" w:hint="eastAsia"/>
          <w:sz w:val="32"/>
          <w:szCs w:val="32"/>
        </w:rPr>
        <w:t>校長</w:t>
      </w:r>
      <w:r w:rsidR="008D0C50" w:rsidRPr="00FB2C8E">
        <w:rPr>
          <w:rFonts w:ascii="標楷體" w:eastAsia="標楷體" w:hAnsi="標楷體" w:hint="eastAsia"/>
          <w:sz w:val="32"/>
          <w:szCs w:val="32"/>
        </w:rPr>
        <w:t>與</w:t>
      </w:r>
      <w:r w:rsidRPr="00FB2C8E">
        <w:rPr>
          <w:rFonts w:ascii="標楷體" w:eastAsia="標楷體" w:hAnsi="標楷體" w:hint="eastAsia"/>
          <w:sz w:val="32"/>
          <w:szCs w:val="32"/>
        </w:rPr>
        <w:t>校友總會理事長邱月秀帶領下，邀請各屆貴賓進行「</w:t>
      </w:r>
      <w:proofErr w:type="gramStart"/>
      <w:r w:rsidRPr="00FB2C8E">
        <w:rPr>
          <w:rFonts w:ascii="標楷體" w:eastAsia="標楷體" w:hAnsi="標楷體" w:hint="eastAsia"/>
          <w:sz w:val="32"/>
          <w:szCs w:val="32"/>
        </w:rPr>
        <w:t>飛耀向前</w:t>
      </w:r>
      <w:proofErr w:type="gramEnd"/>
      <w:r w:rsidRPr="00FB2C8E">
        <w:rPr>
          <w:rFonts w:ascii="標楷體" w:eastAsia="標楷體" w:hAnsi="標楷體" w:hint="eastAsia"/>
          <w:sz w:val="32"/>
          <w:szCs w:val="32"/>
        </w:rPr>
        <w:t>」慶祝儀式，現場席開130多桌，千人同學會盛況空前。</w:t>
      </w:r>
    </w:p>
    <w:p w:rsidR="00D14247" w:rsidRPr="00FB2C8E" w:rsidRDefault="00D14247" w:rsidP="00D14247">
      <w:pPr>
        <w:pStyle w:val="a6"/>
        <w:spacing w:line="500" w:lineRule="exact"/>
        <w:ind w:leftChars="0" w:left="477" w:hangingChars="149" w:hanging="477"/>
        <w:jc w:val="both"/>
        <w:rPr>
          <w:rFonts w:ascii="標楷體" w:eastAsia="標楷體" w:hAnsi="標楷體"/>
          <w:sz w:val="32"/>
          <w:szCs w:val="32"/>
        </w:rPr>
      </w:pPr>
      <w:r w:rsidRPr="00FB2C8E">
        <w:rPr>
          <w:rFonts w:ascii="標楷體" w:eastAsia="標楷體" w:hAnsi="標楷體" w:hint="eastAsia"/>
          <w:sz w:val="32"/>
          <w:szCs w:val="32"/>
        </w:rPr>
        <w:t xml:space="preserve"> (四)設置獎助學金及工讀助學機會，提供實質經濟與工作機會</w:t>
      </w:r>
    </w:p>
    <w:p w:rsidR="00D14247" w:rsidRPr="00FB2C8E" w:rsidRDefault="00D14247" w:rsidP="00D14247">
      <w:pPr>
        <w:pStyle w:val="a6"/>
        <w:tabs>
          <w:tab w:val="left" w:pos="1560"/>
        </w:tabs>
        <w:spacing w:line="500" w:lineRule="exact"/>
        <w:ind w:leftChars="231" w:left="554"/>
        <w:jc w:val="both"/>
        <w:rPr>
          <w:rFonts w:ascii="標楷體" w:eastAsia="標楷體" w:hAnsi="標楷體"/>
          <w:sz w:val="32"/>
          <w:szCs w:val="32"/>
        </w:rPr>
      </w:pPr>
      <w:r w:rsidRPr="00FB2C8E">
        <w:rPr>
          <w:rFonts w:ascii="標楷體" w:eastAsia="標楷體" w:hAnsi="標楷體" w:hint="eastAsia"/>
          <w:sz w:val="32"/>
          <w:szCs w:val="32"/>
        </w:rPr>
        <w:t>1.</w:t>
      </w:r>
      <w:r w:rsidRPr="00FB2C8E">
        <w:rPr>
          <w:rFonts w:ascii="標楷體" w:eastAsia="標楷體" w:hAnsi="標楷體" w:hint="eastAsia"/>
          <w:sz w:val="32"/>
          <w:szCs w:val="32"/>
          <w:lang w:eastAsia="zh-HK"/>
        </w:rPr>
        <w:t>提供各類獎學金，</w:t>
      </w:r>
      <w:r w:rsidRPr="00FB2C8E">
        <w:rPr>
          <w:rFonts w:ascii="標楷體" w:eastAsia="標楷體" w:hAnsi="標楷體" w:hint="eastAsia"/>
          <w:sz w:val="32"/>
          <w:szCs w:val="32"/>
        </w:rPr>
        <w:t>獎勵傑出成就</w:t>
      </w:r>
      <w:r w:rsidRPr="00FB2C8E">
        <w:rPr>
          <w:rFonts w:ascii="標楷體" w:eastAsia="標楷體" w:hAnsi="標楷體" w:hint="eastAsia"/>
          <w:sz w:val="32"/>
          <w:szCs w:val="32"/>
          <w:lang w:eastAsia="zh-HK"/>
        </w:rPr>
        <w:t>及</w:t>
      </w:r>
      <w:r w:rsidRPr="00FB2C8E">
        <w:rPr>
          <w:rFonts w:ascii="標楷體" w:eastAsia="標楷體" w:hAnsi="標楷體" w:hint="eastAsia"/>
          <w:sz w:val="32"/>
          <w:szCs w:val="32"/>
        </w:rPr>
        <w:t>特殊學習學生</w:t>
      </w:r>
    </w:p>
    <w:p w:rsidR="00D14247" w:rsidRPr="00FB2C8E" w:rsidRDefault="00D14247" w:rsidP="00D14247">
      <w:pPr>
        <w:pStyle w:val="a6"/>
        <w:tabs>
          <w:tab w:val="left" w:pos="1560"/>
        </w:tabs>
        <w:spacing w:line="500" w:lineRule="exact"/>
        <w:ind w:leftChars="350" w:left="840"/>
        <w:jc w:val="both"/>
        <w:rPr>
          <w:rFonts w:ascii="標楷體" w:eastAsia="標楷體" w:hAnsi="標楷體"/>
          <w:sz w:val="32"/>
          <w:szCs w:val="32"/>
        </w:rPr>
      </w:pPr>
      <w:r w:rsidRPr="00FB2C8E">
        <w:rPr>
          <w:rFonts w:ascii="標楷體" w:eastAsia="標楷體" w:hAnsi="標楷體" w:hint="eastAsia"/>
          <w:sz w:val="32"/>
          <w:szCs w:val="32"/>
        </w:rPr>
        <w:t>提供「傑出成就獎學金」、「特殊貢獻及特殊事蹟獎學金」、「身心障礙學生及其子女入學者獎學金」</w:t>
      </w:r>
      <w:r w:rsidRPr="00FB2C8E">
        <w:rPr>
          <w:rFonts w:ascii="標楷體" w:eastAsia="標楷體" w:hAnsi="標楷體" w:hint="eastAsia"/>
          <w:sz w:val="32"/>
          <w:szCs w:val="32"/>
          <w:lang w:eastAsia="zh-HK"/>
        </w:rPr>
        <w:t>等校內各類獎學金</w:t>
      </w:r>
      <w:r w:rsidRPr="00FB2C8E">
        <w:rPr>
          <w:rFonts w:ascii="標楷體" w:eastAsia="標楷體" w:hAnsi="標楷體" w:hint="eastAsia"/>
          <w:sz w:val="32"/>
          <w:szCs w:val="32"/>
        </w:rPr>
        <w:t>，經學生輔導委員會審議，</w:t>
      </w:r>
      <w:r w:rsidRPr="00FB2C8E">
        <w:rPr>
          <w:rFonts w:ascii="標楷體" w:eastAsia="標楷體" w:hAnsi="標楷體"/>
          <w:sz w:val="32"/>
          <w:szCs w:val="32"/>
        </w:rPr>
        <w:t>107-2</w:t>
      </w:r>
      <w:r w:rsidRPr="00FB2C8E">
        <w:rPr>
          <w:rFonts w:ascii="標楷體" w:eastAsia="標楷體" w:hAnsi="標楷體" w:hint="eastAsia"/>
          <w:sz w:val="32"/>
          <w:szCs w:val="32"/>
        </w:rPr>
        <w:t>學期計有</w:t>
      </w:r>
      <w:r w:rsidRPr="00FB2C8E">
        <w:rPr>
          <w:rFonts w:ascii="標楷體" w:eastAsia="標楷體" w:hAnsi="標楷體"/>
          <w:sz w:val="32"/>
          <w:szCs w:val="32"/>
        </w:rPr>
        <w:t>4</w:t>
      </w:r>
      <w:r w:rsidRPr="00FB2C8E">
        <w:rPr>
          <w:rFonts w:ascii="標楷體" w:eastAsia="標楷體" w:hAnsi="標楷體" w:hint="eastAsia"/>
          <w:sz w:val="32"/>
          <w:szCs w:val="32"/>
        </w:rPr>
        <w:t>位學生獲考取研究所獎學金，總計發放</w:t>
      </w:r>
      <w:r w:rsidRPr="00FB2C8E">
        <w:rPr>
          <w:rFonts w:ascii="標楷體" w:eastAsia="標楷體" w:hAnsi="標楷體"/>
          <w:sz w:val="32"/>
          <w:szCs w:val="32"/>
        </w:rPr>
        <w:t>6,000</w:t>
      </w:r>
      <w:r w:rsidRPr="00FB2C8E">
        <w:rPr>
          <w:rFonts w:ascii="標楷體" w:eastAsia="標楷體" w:hAnsi="標楷體" w:hint="eastAsia"/>
          <w:sz w:val="32"/>
          <w:szCs w:val="32"/>
        </w:rPr>
        <w:t>元，</w:t>
      </w:r>
      <w:r w:rsidRPr="00FB2C8E">
        <w:rPr>
          <w:rFonts w:ascii="標楷體" w:eastAsia="標楷體" w:hAnsi="標楷體"/>
          <w:sz w:val="32"/>
          <w:szCs w:val="32"/>
        </w:rPr>
        <w:t>1</w:t>
      </w:r>
      <w:r w:rsidRPr="00FB2C8E">
        <w:rPr>
          <w:rFonts w:ascii="標楷體" w:eastAsia="標楷體" w:hAnsi="標楷體" w:hint="eastAsia"/>
          <w:sz w:val="32"/>
          <w:szCs w:val="32"/>
        </w:rPr>
        <w:t>位學生獲考取國家考試奬學金，總計發放</w:t>
      </w:r>
      <w:r w:rsidRPr="00FB2C8E">
        <w:rPr>
          <w:rFonts w:ascii="標楷體" w:eastAsia="標楷體" w:hAnsi="標楷體"/>
          <w:sz w:val="32"/>
          <w:szCs w:val="32"/>
        </w:rPr>
        <w:t>1,500</w:t>
      </w:r>
      <w:r w:rsidRPr="00FB2C8E">
        <w:rPr>
          <w:rFonts w:ascii="標楷體" w:eastAsia="標楷體" w:hAnsi="標楷體" w:hint="eastAsia"/>
          <w:sz w:val="32"/>
          <w:szCs w:val="32"/>
        </w:rPr>
        <w:t>元，</w:t>
      </w:r>
      <w:r w:rsidRPr="00FB2C8E">
        <w:rPr>
          <w:rFonts w:ascii="標楷體" w:eastAsia="標楷體" w:hAnsi="標楷體"/>
          <w:sz w:val="32"/>
          <w:szCs w:val="32"/>
        </w:rPr>
        <w:t>8</w:t>
      </w:r>
      <w:r w:rsidRPr="00FB2C8E">
        <w:rPr>
          <w:rFonts w:ascii="標楷體" w:eastAsia="標楷體" w:hAnsi="標楷體" w:hint="eastAsia"/>
          <w:sz w:val="32"/>
          <w:szCs w:val="32"/>
        </w:rPr>
        <w:t>位新住民學生獲得新住民獎學金，總計發放</w:t>
      </w:r>
      <w:r w:rsidRPr="00FB2C8E">
        <w:rPr>
          <w:rFonts w:ascii="標楷體" w:eastAsia="標楷體" w:hAnsi="標楷體"/>
          <w:sz w:val="32"/>
          <w:szCs w:val="32"/>
        </w:rPr>
        <w:t>16,000</w:t>
      </w:r>
      <w:r w:rsidRPr="00FB2C8E">
        <w:rPr>
          <w:rFonts w:ascii="標楷體" w:eastAsia="標楷體" w:hAnsi="標楷體" w:hint="eastAsia"/>
          <w:sz w:val="32"/>
          <w:szCs w:val="32"/>
        </w:rPr>
        <w:t>元。校外獎學金部分，遴選成績最優學生申請行政院原住民族委員會提供「原住民獎學金」</w:t>
      </w:r>
      <w:r w:rsidRPr="00FB2C8E">
        <w:rPr>
          <w:rFonts w:ascii="標楷體" w:eastAsia="標楷體" w:hAnsi="標楷體"/>
          <w:sz w:val="32"/>
          <w:szCs w:val="32"/>
        </w:rPr>
        <w:t>1</w:t>
      </w:r>
      <w:r w:rsidRPr="00FB2C8E">
        <w:rPr>
          <w:rFonts w:ascii="標楷體" w:eastAsia="標楷體" w:hAnsi="標楷體" w:hint="eastAsia"/>
          <w:sz w:val="32"/>
          <w:szCs w:val="32"/>
        </w:rPr>
        <w:t>名，各獲</w:t>
      </w:r>
      <w:r w:rsidRPr="00FB2C8E">
        <w:rPr>
          <w:rFonts w:ascii="標楷體" w:eastAsia="標楷體" w:hAnsi="標楷體"/>
          <w:sz w:val="32"/>
          <w:szCs w:val="32"/>
        </w:rPr>
        <w:t>22,000</w:t>
      </w:r>
      <w:r w:rsidRPr="00FB2C8E">
        <w:rPr>
          <w:rFonts w:ascii="標楷體" w:eastAsia="標楷體" w:hAnsi="標楷體" w:hint="eastAsia"/>
          <w:sz w:val="32"/>
          <w:szCs w:val="32"/>
        </w:rPr>
        <w:t>元獎學金；遴選成績最優學生申請「內政部新</w:t>
      </w:r>
      <w:proofErr w:type="gramStart"/>
      <w:r w:rsidRPr="00FB2C8E">
        <w:rPr>
          <w:rFonts w:ascii="標楷體" w:eastAsia="標楷體" w:hAnsi="標楷體" w:hint="eastAsia"/>
          <w:sz w:val="32"/>
          <w:szCs w:val="32"/>
        </w:rPr>
        <w:t>住民培力</w:t>
      </w:r>
      <w:proofErr w:type="gramEnd"/>
      <w:r w:rsidRPr="00FB2C8E">
        <w:rPr>
          <w:rFonts w:ascii="標楷體" w:eastAsia="標楷體" w:hAnsi="標楷體" w:hint="eastAsia"/>
          <w:sz w:val="32"/>
          <w:szCs w:val="32"/>
        </w:rPr>
        <w:t>」獎學金</w:t>
      </w:r>
      <w:r w:rsidRPr="00FB2C8E">
        <w:rPr>
          <w:rFonts w:ascii="標楷體" w:eastAsia="標楷體" w:hAnsi="標楷體"/>
          <w:sz w:val="32"/>
          <w:szCs w:val="32"/>
        </w:rPr>
        <w:t>2</w:t>
      </w:r>
      <w:r w:rsidRPr="00FB2C8E">
        <w:rPr>
          <w:rFonts w:ascii="標楷體" w:eastAsia="標楷體" w:hAnsi="標楷體" w:hint="eastAsia"/>
          <w:sz w:val="32"/>
          <w:szCs w:val="32"/>
        </w:rPr>
        <w:t>名，各獲</w:t>
      </w:r>
      <w:r w:rsidRPr="00FB2C8E">
        <w:rPr>
          <w:rFonts w:ascii="標楷體" w:eastAsia="標楷體" w:hAnsi="標楷體"/>
          <w:sz w:val="32"/>
          <w:szCs w:val="32"/>
        </w:rPr>
        <w:t>8,000</w:t>
      </w:r>
      <w:r w:rsidRPr="00FB2C8E">
        <w:rPr>
          <w:rFonts w:ascii="標楷體" w:eastAsia="標楷體" w:hAnsi="標楷體" w:hint="eastAsia"/>
          <w:sz w:val="32"/>
          <w:szCs w:val="32"/>
        </w:rPr>
        <w:t>元獎學金；108-1學期計有12位學生獲考取研究所獎學金，總計發放18,000元，4位學生獲考取國家考試奬學金，總計發放6,000元，5位新住民學生獲得新住民獎學金，總計發放10,000元，2位身心障礙學生獲獎學生7,000元，1位學生申請傑出成就獎學金5,000元(參加108年全國大專校院運動會400公尺游泳比賽第3名)，1位獲特殊事蹟獎學金3,000元(高雄市美術推廣協進會美推大展藝術評比特等獎及最佳人氣獎)。校外獎學金部分，遴選成績最優學生申請行政院原住民族委員會提供「原住民獎學金」2名，各獲</w:t>
      </w:r>
      <w:r w:rsidRPr="00FB2C8E">
        <w:rPr>
          <w:rFonts w:ascii="標楷體" w:eastAsia="標楷體" w:hAnsi="標楷體"/>
          <w:sz w:val="32"/>
          <w:szCs w:val="32"/>
        </w:rPr>
        <w:t>22,000</w:t>
      </w:r>
      <w:r w:rsidRPr="00FB2C8E">
        <w:rPr>
          <w:rFonts w:ascii="標楷體" w:eastAsia="標楷體" w:hAnsi="標楷體" w:hint="eastAsia"/>
          <w:sz w:val="32"/>
          <w:szCs w:val="32"/>
        </w:rPr>
        <w:t>元獎學金。</w:t>
      </w:r>
    </w:p>
    <w:p w:rsidR="00D14247" w:rsidRPr="00FB2C8E" w:rsidRDefault="00D14247" w:rsidP="00D14247">
      <w:pPr>
        <w:pStyle w:val="a6"/>
        <w:tabs>
          <w:tab w:val="left" w:pos="1560"/>
        </w:tabs>
        <w:spacing w:line="500" w:lineRule="exact"/>
        <w:ind w:leftChars="231" w:left="554"/>
        <w:jc w:val="both"/>
        <w:rPr>
          <w:rFonts w:ascii="標楷體" w:eastAsia="標楷體" w:hAnsi="標楷體"/>
          <w:sz w:val="32"/>
          <w:szCs w:val="32"/>
        </w:rPr>
      </w:pPr>
      <w:r w:rsidRPr="00FB2C8E">
        <w:rPr>
          <w:rFonts w:ascii="標楷體" w:eastAsia="標楷體" w:hAnsi="標楷體" w:hint="eastAsia"/>
          <w:sz w:val="32"/>
          <w:szCs w:val="32"/>
        </w:rPr>
        <w:t>2.完成學生兼任助理學習與勞動權益保障加保作業</w:t>
      </w:r>
    </w:p>
    <w:p w:rsidR="00D14247" w:rsidRPr="00FB2C8E" w:rsidRDefault="00D14247" w:rsidP="00D14247">
      <w:pPr>
        <w:pStyle w:val="a6"/>
        <w:tabs>
          <w:tab w:val="left" w:pos="1560"/>
        </w:tabs>
        <w:spacing w:line="500" w:lineRule="exact"/>
        <w:ind w:leftChars="350" w:left="840"/>
        <w:jc w:val="both"/>
        <w:rPr>
          <w:rFonts w:ascii="標楷體" w:eastAsia="標楷體" w:hAnsi="標楷體"/>
          <w:sz w:val="32"/>
          <w:szCs w:val="32"/>
        </w:rPr>
      </w:pPr>
      <w:r w:rsidRPr="00FB2C8E">
        <w:rPr>
          <w:rFonts w:ascii="標楷體" w:eastAsia="標楷體" w:hAnsi="標楷體" w:hint="eastAsia"/>
          <w:sz w:val="32"/>
          <w:szCs w:val="32"/>
        </w:rPr>
        <w:t>為鼓勵學生利用課餘時間學習行政工作技巧及學術研究相關知能，以增進學生就業力及服務學習精神，本校提供「服務學習」、「研究學習」兩項工讀機會，平均每月近</w:t>
      </w:r>
      <w:r w:rsidRPr="00FB2C8E">
        <w:rPr>
          <w:rFonts w:ascii="標楷體" w:eastAsia="標楷體" w:hAnsi="標楷體"/>
          <w:sz w:val="32"/>
          <w:szCs w:val="32"/>
        </w:rPr>
        <w:t>40</w:t>
      </w:r>
      <w:r w:rsidRPr="00FB2C8E">
        <w:rPr>
          <w:rFonts w:ascii="標楷體" w:eastAsia="標楷體" w:hAnsi="標楷體" w:hint="eastAsia"/>
          <w:sz w:val="32"/>
          <w:szCs w:val="32"/>
        </w:rPr>
        <w:t>位學生獲得工讀助學機會。為加強工讀助理</w:t>
      </w:r>
      <w:proofErr w:type="gramStart"/>
      <w:r w:rsidRPr="00FB2C8E">
        <w:rPr>
          <w:rFonts w:ascii="標楷體" w:eastAsia="標楷體" w:hAnsi="標楷體" w:hint="eastAsia"/>
          <w:sz w:val="32"/>
          <w:szCs w:val="32"/>
        </w:rPr>
        <w:t>進用暨考核</w:t>
      </w:r>
      <w:proofErr w:type="gramEnd"/>
      <w:r w:rsidRPr="00FB2C8E">
        <w:rPr>
          <w:rFonts w:ascii="標楷體" w:eastAsia="標楷體" w:hAnsi="標楷體" w:hint="eastAsia"/>
          <w:sz w:val="32"/>
          <w:szCs w:val="32"/>
        </w:rPr>
        <w:t>作業的持續改善內控措施，自</w:t>
      </w:r>
      <w:r w:rsidRPr="00FB2C8E">
        <w:rPr>
          <w:rFonts w:ascii="標楷體" w:eastAsia="標楷體" w:hAnsi="標楷體"/>
          <w:sz w:val="32"/>
          <w:szCs w:val="32"/>
        </w:rPr>
        <w:t>107-2</w:t>
      </w:r>
      <w:r w:rsidRPr="00FB2C8E">
        <w:rPr>
          <w:rFonts w:ascii="標楷體" w:eastAsia="標楷體" w:hAnsi="標楷體" w:hint="eastAsia"/>
          <w:sz w:val="32"/>
          <w:szCs w:val="32"/>
        </w:rPr>
        <w:t>學期起，每學期定期針對工讀助理工作能力、態度、人際關係進行評量考核，</w:t>
      </w:r>
      <w:proofErr w:type="gramStart"/>
      <w:r w:rsidRPr="00FB2C8E">
        <w:rPr>
          <w:rFonts w:ascii="標楷體" w:eastAsia="標楷體" w:hAnsi="標楷體" w:hint="eastAsia"/>
          <w:sz w:val="32"/>
          <w:szCs w:val="32"/>
        </w:rPr>
        <w:t>俾</w:t>
      </w:r>
      <w:proofErr w:type="gramEnd"/>
      <w:r w:rsidRPr="00FB2C8E">
        <w:rPr>
          <w:rFonts w:ascii="標楷體" w:eastAsia="標楷體" w:hAnsi="標楷體" w:hint="eastAsia"/>
          <w:sz w:val="32"/>
          <w:szCs w:val="32"/>
        </w:rPr>
        <w:t>憑有效奬懲管理。</w:t>
      </w:r>
    </w:p>
    <w:p w:rsidR="00D14247" w:rsidRPr="00FB2C8E" w:rsidRDefault="00D14247" w:rsidP="00D14247">
      <w:pPr>
        <w:pStyle w:val="a6"/>
        <w:tabs>
          <w:tab w:val="left" w:pos="1560"/>
        </w:tabs>
        <w:spacing w:line="500" w:lineRule="exact"/>
        <w:ind w:leftChars="350" w:left="840"/>
        <w:jc w:val="both"/>
        <w:rPr>
          <w:rFonts w:ascii="標楷體" w:eastAsia="標楷體" w:hAnsi="標楷體"/>
          <w:sz w:val="32"/>
          <w:szCs w:val="32"/>
        </w:rPr>
      </w:pPr>
    </w:p>
    <w:p w:rsidR="00D14247" w:rsidRPr="00FB2C8E" w:rsidRDefault="00D14247" w:rsidP="00D14247">
      <w:pPr>
        <w:pStyle w:val="a6"/>
        <w:spacing w:line="500" w:lineRule="exact"/>
        <w:ind w:leftChars="0" w:left="0"/>
        <w:jc w:val="both"/>
        <w:rPr>
          <w:rFonts w:ascii="標楷體" w:eastAsia="標楷體" w:hAnsi="標楷體"/>
          <w:b/>
          <w:sz w:val="32"/>
          <w:szCs w:val="32"/>
        </w:rPr>
      </w:pPr>
      <w:r w:rsidRPr="00FB2C8E">
        <w:rPr>
          <w:rFonts w:ascii="標楷體" w:eastAsia="標楷體" w:hAnsi="標楷體" w:hint="eastAsia"/>
          <w:b/>
          <w:sz w:val="32"/>
          <w:szCs w:val="32"/>
        </w:rPr>
        <w:t>三、行政創新</w:t>
      </w:r>
    </w:p>
    <w:p w:rsidR="00D14247" w:rsidRPr="00FB2C8E" w:rsidRDefault="00D14247" w:rsidP="00D14247">
      <w:pPr>
        <w:snapToGrid w:val="0"/>
        <w:spacing w:line="500" w:lineRule="exact"/>
        <w:jc w:val="both"/>
        <w:rPr>
          <w:rFonts w:ascii="標楷體" w:eastAsia="標楷體" w:hAnsi="標楷體"/>
          <w:sz w:val="32"/>
          <w:szCs w:val="32"/>
        </w:rPr>
      </w:pPr>
      <w:r w:rsidRPr="00FB2C8E">
        <w:rPr>
          <w:rFonts w:ascii="標楷體" w:eastAsia="標楷體" w:hAnsi="標楷體" w:hint="eastAsia"/>
          <w:sz w:val="32"/>
          <w:szCs w:val="32"/>
        </w:rPr>
        <w:t xml:space="preserve"> (</w:t>
      </w:r>
      <w:proofErr w:type="gramStart"/>
      <w:r w:rsidRPr="00FB2C8E">
        <w:rPr>
          <w:rFonts w:ascii="標楷體" w:eastAsia="標楷體" w:hAnsi="標楷體" w:hint="eastAsia"/>
          <w:sz w:val="32"/>
          <w:szCs w:val="32"/>
        </w:rPr>
        <w:t>一</w:t>
      </w:r>
      <w:proofErr w:type="gramEnd"/>
      <w:r w:rsidRPr="00FB2C8E">
        <w:rPr>
          <w:rFonts w:ascii="標楷體" w:eastAsia="標楷體" w:hAnsi="標楷體" w:hint="eastAsia"/>
          <w:sz w:val="32"/>
          <w:szCs w:val="32"/>
        </w:rPr>
        <w:t>)強化圖</w:t>
      </w:r>
      <w:r w:rsidRPr="00FB2C8E">
        <w:rPr>
          <w:rFonts w:ascii="標楷體" w:eastAsia="標楷體" w:hAnsi="標楷體"/>
          <w:sz w:val="32"/>
          <w:szCs w:val="32"/>
        </w:rPr>
        <w:t>書館服務</w:t>
      </w:r>
      <w:r w:rsidRPr="00FB2C8E">
        <w:rPr>
          <w:rFonts w:ascii="標楷體" w:eastAsia="標楷體" w:hAnsi="標楷體" w:hint="eastAsia"/>
          <w:sz w:val="32"/>
          <w:szCs w:val="32"/>
        </w:rPr>
        <w:t>功能</w:t>
      </w:r>
    </w:p>
    <w:p w:rsidR="00D14247" w:rsidRPr="00FB2C8E" w:rsidRDefault="00D14247" w:rsidP="00D14247">
      <w:pPr>
        <w:pStyle w:val="a6"/>
        <w:tabs>
          <w:tab w:val="left" w:pos="1560"/>
        </w:tabs>
        <w:spacing w:line="500" w:lineRule="exact"/>
        <w:ind w:leftChars="231" w:left="554"/>
        <w:jc w:val="both"/>
        <w:rPr>
          <w:rFonts w:ascii="標楷體" w:eastAsia="標楷體" w:hAnsi="標楷體"/>
          <w:sz w:val="32"/>
          <w:szCs w:val="32"/>
        </w:rPr>
      </w:pPr>
      <w:r w:rsidRPr="00FB2C8E">
        <w:rPr>
          <w:rFonts w:ascii="標楷體" w:eastAsia="標楷體" w:hAnsi="標楷體" w:hint="eastAsia"/>
          <w:sz w:val="32"/>
          <w:szCs w:val="32"/>
        </w:rPr>
        <w:t>1.啟動電子書數位閱讀推廣策略</w:t>
      </w:r>
    </w:p>
    <w:p w:rsidR="00D14247" w:rsidRPr="00FB2C8E" w:rsidRDefault="00D14247" w:rsidP="00D14247">
      <w:pPr>
        <w:pStyle w:val="a6"/>
        <w:tabs>
          <w:tab w:val="left" w:pos="1560"/>
        </w:tabs>
        <w:spacing w:line="500" w:lineRule="exact"/>
        <w:ind w:leftChars="350" w:left="840"/>
        <w:jc w:val="both"/>
        <w:rPr>
          <w:rFonts w:ascii="標楷體" w:eastAsia="標楷體" w:hAnsi="標楷體"/>
          <w:sz w:val="32"/>
          <w:szCs w:val="32"/>
        </w:rPr>
      </w:pPr>
      <w:r w:rsidRPr="00FB2C8E">
        <w:rPr>
          <w:rFonts w:ascii="標楷體" w:eastAsia="標楷體" w:hAnsi="標楷體" w:hint="eastAsia"/>
          <w:sz w:val="32"/>
          <w:szCs w:val="32"/>
        </w:rPr>
        <w:t>為鼓勵學生、校友運用行動載具閱讀，持續推廣「行動閱讀e起來」電子書閱讀推廣系列活動，鼓勵教職員生、校友於</w:t>
      </w:r>
      <w:proofErr w:type="spellStart"/>
      <w:r w:rsidRPr="00FB2C8E">
        <w:rPr>
          <w:rFonts w:ascii="標楷體" w:eastAsia="標楷體" w:hAnsi="標楷體" w:hint="eastAsia"/>
          <w:sz w:val="32"/>
          <w:szCs w:val="32"/>
        </w:rPr>
        <w:t>Hyread</w:t>
      </w:r>
      <w:proofErr w:type="spellEnd"/>
      <w:r w:rsidRPr="00FB2C8E">
        <w:rPr>
          <w:rFonts w:ascii="標楷體" w:eastAsia="標楷體" w:hAnsi="標楷體" w:hint="eastAsia"/>
          <w:sz w:val="32"/>
          <w:szCs w:val="32"/>
        </w:rPr>
        <w:t xml:space="preserve"> </w:t>
      </w:r>
      <w:proofErr w:type="spellStart"/>
      <w:r w:rsidRPr="00FB2C8E">
        <w:rPr>
          <w:rFonts w:ascii="標楷體" w:eastAsia="標楷體" w:hAnsi="標楷體" w:hint="eastAsia"/>
          <w:sz w:val="32"/>
          <w:szCs w:val="32"/>
        </w:rPr>
        <w:t>ebook</w:t>
      </w:r>
      <w:proofErr w:type="spellEnd"/>
      <w:r w:rsidRPr="00FB2C8E">
        <w:rPr>
          <w:rFonts w:ascii="標楷體" w:eastAsia="標楷體" w:hAnsi="標楷體" w:hint="eastAsia"/>
          <w:sz w:val="32"/>
          <w:szCs w:val="32"/>
        </w:rPr>
        <w:t>電子書平台及華藝電子書平台「借閱」、「</w:t>
      </w:r>
      <w:proofErr w:type="gramStart"/>
      <w:r w:rsidRPr="00FB2C8E">
        <w:rPr>
          <w:rFonts w:ascii="標楷體" w:eastAsia="標楷體" w:hAnsi="標楷體" w:hint="eastAsia"/>
          <w:sz w:val="32"/>
          <w:szCs w:val="32"/>
        </w:rPr>
        <w:t>線上瀏覽</w:t>
      </w:r>
      <w:proofErr w:type="gramEnd"/>
      <w:r w:rsidRPr="00FB2C8E">
        <w:rPr>
          <w:rFonts w:ascii="標楷體" w:eastAsia="標楷體" w:hAnsi="標楷體" w:hint="eastAsia"/>
          <w:sz w:val="32"/>
          <w:szCs w:val="32"/>
        </w:rPr>
        <w:t>」電子書，並108年9月辦理「電子書閱讀心得分享」，分享學員電子書閱讀樂趣。另辦理108年「愛書達人 帶路好書」圖書分享會活動，分享閱讀樂趣，共創優良的電子書閱讀文化。</w:t>
      </w:r>
    </w:p>
    <w:p w:rsidR="00D14247" w:rsidRPr="00FB2C8E" w:rsidRDefault="00D14247" w:rsidP="00D14247">
      <w:pPr>
        <w:pStyle w:val="a6"/>
        <w:tabs>
          <w:tab w:val="left" w:pos="1560"/>
        </w:tabs>
        <w:spacing w:line="500" w:lineRule="exact"/>
        <w:jc w:val="both"/>
        <w:rPr>
          <w:rFonts w:ascii="標楷體" w:eastAsia="標楷體" w:hAnsi="標楷體"/>
          <w:sz w:val="32"/>
          <w:szCs w:val="32"/>
        </w:rPr>
      </w:pPr>
      <w:r w:rsidRPr="00FB2C8E">
        <w:rPr>
          <w:rFonts w:ascii="標楷體" w:eastAsia="標楷體" w:hAnsi="標楷體" w:hint="eastAsia"/>
          <w:sz w:val="32"/>
          <w:szCs w:val="32"/>
        </w:rPr>
        <w:t>2.</w:t>
      </w:r>
      <w:proofErr w:type="gramStart"/>
      <w:r w:rsidRPr="00FB2C8E">
        <w:rPr>
          <w:rFonts w:ascii="標楷體" w:eastAsia="標楷體" w:hAnsi="標楷體" w:hint="eastAsia"/>
          <w:sz w:val="32"/>
          <w:szCs w:val="32"/>
        </w:rPr>
        <w:t>志工培力</w:t>
      </w:r>
      <w:proofErr w:type="gramEnd"/>
      <w:r w:rsidRPr="00FB2C8E">
        <w:rPr>
          <w:rFonts w:ascii="標楷體" w:eastAsia="標楷體" w:hAnsi="標楷體" w:hint="eastAsia"/>
          <w:sz w:val="32"/>
          <w:szCs w:val="32"/>
        </w:rPr>
        <w:t>實踐志願服務精神</w:t>
      </w:r>
    </w:p>
    <w:p w:rsidR="00D14247" w:rsidRPr="00FB2C8E" w:rsidRDefault="00D14247" w:rsidP="00D14247">
      <w:pPr>
        <w:pStyle w:val="a6"/>
        <w:tabs>
          <w:tab w:val="left" w:pos="1560"/>
        </w:tabs>
        <w:spacing w:line="500" w:lineRule="exact"/>
        <w:ind w:leftChars="350" w:left="840"/>
        <w:jc w:val="both"/>
        <w:rPr>
          <w:rFonts w:ascii="標楷體" w:eastAsia="標楷體" w:hAnsi="標楷體"/>
          <w:sz w:val="32"/>
          <w:szCs w:val="32"/>
        </w:rPr>
      </w:pPr>
      <w:r w:rsidRPr="00FB2C8E">
        <w:rPr>
          <w:rFonts w:ascii="標楷體" w:eastAsia="標楷體" w:hAnsi="標楷體" w:hint="eastAsia"/>
          <w:sz w:val="32"/>
          <w:szCs w:val="32"/>
        </w:rPr>
        <w:t>為廣納社會資源，提升本館服務品質，協助志工參與社會服務，本館持續辦理志工招募，鼓勵學生和社區民眾加入圖書館志工服務團隊，除定期舉辦志工成長研習、志工訓練課程外，協助志工取得志願服務</w:t>
      </w:r>
      <w:proofErr w:type="gramStart"/>
      <w:r w:rsidRPr="00FB2C8E">
        <w:rPr>
          <w:rFonts w:ascii="標楷體" w:eastAsia="標楷體" w:hAnsi="標楷體" w:hint="eastAsia"/>
          <w:sz w:val="32"/>
          <w:szCs w:val="32"/>
        </w:rPr>
        <w:t>紀錄冊</w:t>
      </w:r>
      <w:proofErr w:type="gramEnd"/>
      <w:r w:rsidRPr="00FB2C8E">
        <w:rPr>
          <w:rFonts w:ascii="標楷體" w:eastAsia="標楷體" w:hAnsi="標楷體" w:hint="eastAsia"/>
          <w:sz w:val="32"/>
          <w:szCs w:val="32"/>
        </w:rPr>
        <w:t>、志願服務榮譽卡，</w:t>
      </w:r>
      <w:proofErr w:type="gramStart"/>
      <w:r w:rsidRPr="00FB2C8E">
        <w:rPr>
          <w:rFonts w:ascii="標楷體" w:eastAsia="標楷體" w:hAnsi="標楷體" w:hint="eastAsia"/>
          <w:sz w:val="32"/>
          <w:szCs w:val="32"/>
        </w:rPr>
        <w:t>並薦送</w:t>
      </w:r>
      <w:proofErr w:type="gramEnd"/>
      <w:r w:rsidRPr="00FB2C8E">
        <w:rPr>
          <w:rFonts w:ascii="標楷體" w:eastAsia="標楷體" w:hAnsi="標楷體" w:hint="eastAsia"/>
          <w:sz w:val="32"/>
          <w:szCs w:val="32"/>
        </w:rPr>
        <w:t>資深志工爭取各類績優志願服務獎章，108年12月計有本校圖書館宋麗志校友</w:t>
      </w:r>
      <w:proofErr w:type="gramStart"/>
      <w:r w:rsidRPr="00FB2C8E">
        <w:rPr>
          <w:rFonts w:ascii="標楷體" w:eastAsia="標楷體" w:hAnsi="標楷體" w:hint="eastAsia"/>
          <w:sz w:val="32"/>
          <w:szCs w:val="32"/>
        </w:rPr>
        <w:t>志工獲高雄市</w:t>
      </w:r>
      <w:proofErr w:type="gramEnd"/>
      <w:r w:rsidRPr="00FB2C8E">
        <w:rPr>
          <w:rFonts w:ascii="標楷體" w:eastAsia="標楷體" w:hAnsi="標楷體" w:hint="eastAsia"/>
          <w:sz w:val="32"/>
          <w:szCs w:val="32"/>
        </w:rPr>
        <w:t>志願服務獎勵銅質獎章。</w:t>
      </w:r>
    </w:p>
    <w:p w:rsidR="00D14247" w:rsidRPr="00FB2C8E" w:rsidRDefault="00D14247" w:rsidP="00D14247">
      <w:pPr>
        <w:pStyle w:val="a6"/>
        <w:tabs>
          <w:tab w:val="left" w:pos="1560"/>
        </w:tabs>
        <w:spacing w:line="500" w:lineRule="exact"/>
        <w:jc w:val="both"/>
        <w:rPr>
          <w:rFonts w:ascii="標楷體" w:eastAsia="標楷體" w:hAnsi="標楷體"/>
          <w:sz w:val="32"/>
          <w:szCs w:val="32"/>
        </w:rPr>
      </w:pPr>
      <w:r w:rsidRPr="00FB2C8E">
        <w:rPr>
          <w:rFonts w:ascii="標楷體" w:eastAsia="標楷體" w:hAnsi="標楷體" w:hint="eastAsia"/>
          <w:sz w:val="32"/>
          <w:szCs w:val="32"/>
        </w:rPr>
        <w:t>3.辦理社區民眾親子閱讀活動與書展活動</w:t>
      </w:r>
    </w:p>
    <w:p w:rsidR="00D14247" w:rsidRPr="00FB2C8E" w:rsidRDefault="00D14247" w:rsidP="00D14247">
      <w:pPr>
        <w:pStyle w:val="a6"/>
        <w:tabs>
          <w:tab w:val="left" w:pos="1560"/>
        </w:tabs>
        <w:spacing w:line="500" w:lineRule="exact"/>
        <w:ind w:leftChars="350" w:left="840"/>
        <w:jc w:val="both"/>
        <w:rPr>
          <w:rFonts w:ascii="標楷體" w:eastAsia="標楷體" w:hAnsi="標楷體"/>
          <w:sz w:val="32"/>
          <w:szCs w:val="32"/>
        </w:rPr>
      </w:pPr>
      <w:r w:rsidRPr="00FB2C8E">
        <w:rPr>
          <w:rFonts w:ascii="標楷體" w:eastAsia="標楷體" w:hAnsi="標楷體" w:hint="eastAsia"/>
          <w:sz w:val="32"/>
          <w:szCs w:val="32"/>
        </w:rPr>
        <w:t>不定期於本校圖書館一樓辦理主題書展，108年1月22日至3月31日為期二個月推出「國家文官學院主題書展」；每周六上午10點本校圖書館定期於一樓兒童閱覽室舉辦親</w:t>
      </w:r>
      <w:proofErr w:type="gramStart"/>
      <w:r w:rsidRPr="00FB2C8E">
        <w:rPr>
          <w:rFonts w:ascii="標楷體" w:eastAsia="標楷體" w:hAnsi="標楷體" w:hint="eastAsia"/>
          <w:sz w:val="32"/>
          <w:szCs w:val="32"/>
        </w:rPr>
        <w:t>子共讀</w:t>
      </w:r>
      <w:proofErr w:type="gramEnd"/>
      <w:r w:rsidRPr="00FB2C8E">
        <w:rPr>
          <w:rFonts w:ascii="標楷體" w:eastAsia="標楷體" w:hAnsi="標楷體" w:hint="eastAsia"/>
          <w:sz w:val="32"/>
          <w:szCs w:val="32"/>
        </w:rPr>
        <w:t>-媽媽故事說故事時間，並</w:t>
      </w:r>
      <w:proofErr w:type="gramStart"/>
      <w:r w:rsidRPr="00FB2C8E">
        <w:rPr>
          <w:rFonts w:ascii="標楷體" w:eastAsia="標楷體" w:hAnsi="標楷體" w:hint="eastAsia"/>
          <w:sz w:val="32"/>
          <w:szCs w:val="32"/>
        </w:rPr>
        <w:t>蓋發集</w:t>
      </w:r>
      <w:proofErr w:type="gramEnd"/>
      <w:r w:rsidRPr="00FB2C8E">
        <w:rPr>
          <w:rFonts w:ascii="標楷體" w:eastAsia="標楷體" w:hAnsi="標楷體" w:hint="eastAsia"/>
          <w:sz w:val="32"/>
          <w:szCs w:val="32"/>
        </w:rPr>
        <w:t>點卡兌換小禮物，培養學童親近圖書館、喜愛閱讀的習慣。不定期辦理活動，例如：與愛書人分享</w:t>
      </w:r>
      <w:proofErr w:type="gramStart"/>
      <w:r w:rsidRPr="00FB2C8E">
        <w:rPr>
          <w:rFonts w:ascii="標楷體" w:eastAsia="標楷體" w:hAnsi="標楷體" w:hint="eastAsia"/>
          <w:sz w:val="32"/>
          <w:szCs w:val="32"/>
        </w:rPr>
        <w:t>—</w:t>
      </w:r>
      <w:proofErr w:type="gramEnd"/>
      <w:r w:rsidRPr="00FB2C8E">
        <w:rPr>
          <w:rFonts w:ascii="標楷體" w:eastAsia="標楷體" w:hAnsi="標楷體" w:hint="eastAsia"/>
          <w:sz w:val="32"/>
          <w:szCs w:val="32"/>
        </w:rPr>
        <w:t>過期</w:t>
      </w:r>
      <w:proofErr w:type="gramStart"/>
      <w:r w:rsidRPr="00FB2C8E">
        <w:rPr>
          <w:rFonts w:ascii="標楷體" w:eastAsia="標楷體" w:hAnsi="標楷體" w:hint="eastAsia"/>
          <w:sz w:val="32"/>
          <w:szCs w:val="32"/>
        </w:rPr>
        <w:t>期刊掏寶活動</w:t>
      </w:r>
      <w:proofErr w:type="gramEnd"/>
      <w:r w:rsidRPr="00FB2C8E">
        <w:rPr>
          <w:rFonts w:ascii="標楷體" w:eastAsia="標楷體" w:hAnsi="標楷體" w:hint="eastAsia"/>
          <w:sz w:val="32"/>
          <w:szCs w:val="32"/>
        </w:rPr>
        <w:t>、參與市圖閱卷書香送好禮集點卡活動等，邀請社區民眾與師生加入愛閱讀行列。。</w:t>
      </w:r>
    </w:p>
    <w:p w:rsidR="00D14247" w:rsidRPr="00FB2C8E" w:rsidRDefault="00D14247" w:rsidP="00D14247">
      <w:pPr>
        <w:pStyle w:val="a6"/>
        <w:tabs>
          <w:tab w:val="left" w:pos="1560"/>
        </w:tabs>
        <w:spacing w:line="500" w:lineRule="exact"/>
        <w:jc w:val="both"/>
        <w:rPr>
          <w:rFonts w:ascii="標楷體" w:eastAsia="標楷體" w:hAnsi="標楷體"/>
          <w:sz w:val="32"/>
          <w:szCs w:val="32"/>
        </w:rPr>
      </w:pPr>
      <w:r w:rsidRPr="00FB2C8E">
        <w:rPr>
          <w:rFonts w:ascii="標楷體" w:eastAsia="標楷體" w:hAnsi="標楷體" w:hint="eastAsia"/>
          <w:sz w:val="32"/>
          <w:szCs w:val="32"/>
        </w:rPr>
        <w:t>4.館際合作以書會友</w:t>
      </w:r>
    </w:p>
    <w:p w:rsidR="00D14247" w:rsidRPr="00FB2C8E" w:rsidRDefault="00D14247" w:rsidP="00D14247">
      <w:pPr>
        <w:pStyle w:val="a6"/>
        <w:spacing w:line="500" w:lineRule="exact"/>
        <w:ind w:leftChars="354" w:left="850"/>
        <w:jc w:val="both"/>
        <w:rPr>
          <w:rFonts w:ascii="標楷體" w:eastAsia="標楷體" w:hAnsi="標楷體"/>
          <w:sz w:val="32"/>
          <w:szCs w:val="32"/>
        </w:rPr>
      </w:pPr>
      <w:r w:rsidRPr="00FB2C8E">
        <w:rPr>
          <w:rFonts w:ascii="標楷體" w:eastAsia="標楷體" w:hAnsi="標楷體" w:hint="eastAsia"/>
          <w:sz w:val="32"/>
          <w:szCs w:val="32"/>
        </w:rPr>
        <w:t>持續與高雄地區各大學圖書館建立合作交流機會，目前本館與國立高雄大學圖書館、國立高雄餐旅大學圖書館、國立高雄師範大學圖書館、陸軍部兵訓練指揮部圖書館及國立中山大學圖書館合作，簽訂</w:t>
      </w:r>
      <w:proofErr w:type="gramStart"/>
      <w:r w:rsidRPr="00FB2C8E">
        <w:rPr>
          <w:rFonts w:ascii="標楷體" w:eastAsia="標楷體" w:hAnsi="標楷體" w:hint="eastAsia"/>
          <w:sz w:val="32"/>
          <w:szCs w:val="32"/>
        </w:rPr>
        <w:t>書籍互借契約</w:t>
      </w:r>
      <w:proofErr w:type="gramEnd"/>
      <w:r w:rsidRPr="00FB2C8E">
        <w:rPr>
          <w:rFonts w:ascii="標楷體" w:eastAsia="標楷體" w:hAnsi="標楷體" w:hint="eastAsia"/>
          <w:sz w:val="32"/>
          <w:szCs w:val="32"/>
        </w:rPr>
        <w:t>，雙方師生依據核發之借書證</w:t>
      </w:r>
      <w:proofErr w:type="gramStart"/>
      <w:r w:rsidRPr="00FB2C8E">
        <w:rPr>
          <w:rFonts w:ascii="標楷體" w:eastAsia="標楷體" w:hAnsi="標楷體" w:hint="eastAsia"/>
          <w:sz w:val="32"/>
          <w:szCs w:val="32"/>
        </w:rPr>
        <w:t>即可借</w:t>
      </w:r>
      <w:proofErr w:type="gramEnd"/>
      <w:r w:rsidRPr="00FB2C8E">
        <w:rPr>
          <w:rFonts w:ascii="標楷體" w:eastAsia="標楷體" w:hAnsi="標楷體" w:hint="eastAsia"/>
          <w:sz w:val="32"/>
          <w:szCs w:val="32"/>
        </w:rPr>
        <w:t>閱書籍。</w:t>
      </w:r>
    </w:p>
    <w:p w:rsidR="00242C2B" w:rsidRPr="00FB2C8E" w:rsidRDefault="00242C2B" w:rsidP="006769E3">
      <w:pPr>
        <w:tabs>
          <w:tab w:val="left" w:pos="1418"/>
        </w:tabs>
        <w:snapToGrid w:val="0"/>
        <w:spacing w:line="500" w:lineRule="exact"/>
        <w:jc w:val="both"/>
        <w:rPr>
          <w:rFonts w:ascii="標楷體" w:eastAsia="標楷體" w:hAnsi="標楷體"/>
          <w:sz w:val="32"/>
          <w:szCs w:val="32"/>
        </w:rPr>
      </w:pPr>
      <w:r w:rsidRPr="00FB2C8E">
        <w:rPr>
          <w:rFonts w:ascii="標楷體" w:eastAsia="標楷體" w:hAnsi="標楷體" w:hint="eastAsia"/>
          <w:bCs/>
          <w:spacing w:val="-2"/>
          <w:kern w:val="2"/>
          <w:sz w:val="32"/>
          <w:szCs w:val="32"/>
        </w:rPr>
        <w:t>(二)</w:t>
      </w:r>
      <w:r w:rsidRPr="00FB2C8E">
        <w:rPr>
          <w:rFonts w:ascii="標楷體" w:eastAsia="標楷體" w:hAnsi="標楷體"/>
          <w:bCs/>
          <w:spacing w:val="-2"/>
          <w:kern w:val="2"/>
          <w:sz w:val="32"/>
          <w:szCs w:val="32"/>
        </w:rPr>
        <w:t>健全組織功能，規</w:t>
      </w:r>
      <w:r w:rsidRPr="00FB2C8E">
        <w:rPr>
          <w:rFonts w:ascii="標楷體" w:eastAsia="標楷體" w:hAnsi="標楷體"/>
          <w:sz w:val="32"/>
          <w:szCs w:val="32"/>
        </w:rPr>
        <w:t>劃運用人力情形</w:t>
      </w:r>
      <w:r w:rsidRPr="00FB2C8E">
        <w:rPr>
          <w:rFonts w:ascii="標楷體" w:eastAsia="標楷體" w:hAnsi="標楷體" w:hint="eastAsia"/>
          <w:sz w:val="32"/>
          <w:szCs w:val="32"/>
        </w:rPr>
        <w:t xml:space="preserve"> </w:t>
      </w:r>
    </w:p>
    <w:p w:rsidR="00242C2B" w:rsidRPr="00FB2C8E" w:rsidRDefault="00F724AC" w:rsidP="006769E3">
      <w:pPr>
        <w:spacing w:line="500" w:lineRule="exact"/>
        <w:ind w:leftChars="-200" w:left="848" w:hangingChars="415" w:hanging="1328"/>
        <w:jc w:val="both"/>
        <w:rPr>
          <w:rFonts w:ascii="標楷體" w:eastAsia="標楷體" w:hAnsi="標楷體"/>
          <w:sz w:val="32"/>
          <w:szCs w:val="32"/>
        </w:rPr>
      </w:pPr>
      <w:r w:rsidRPr="00FB2C8E">
        <w:rPr>
          <w:rFonts w:ascii="標楷體" w:eastAsia="標楷體" w:hAnsi="標楷體" w:hint="eastAsia"/>
          <w:sz w:val="32"/>
          <w:szCs w:val="32"/>
        </w:rPr>
        <w:t xml:space="preserve">      </w:t>
      </w:r>
      <w:r w:rsidR="00C67601" w:rsidRPr="00FB2C8E">
        <w:rPr>
          <w:rFonts w:ascii="標楷體" w:eastAsia="標楷體" w:hAnsi="標楷體" w:hint="eastAsia"/>
          <w:sz w:val="32"/>
          <w:szCs w:val="32"/>
        </w:rPr>
        <w:t xml:space="preserve"> 1.</w:t>
      </w:r>
      <w:r w:rsidR="00C67601" w:rsidRPr="00FB2C8E">
        <w:rPr>
          <w:rFonts w:ascii="標楷體" w:eastAsia="標楷體" w:hAnsi="標楷體"/>
          <w:sz w:val="32"/>
          <w:szCs w:val="32"/>
        </w:rPr>
        <w:t>編制員額</w:t>
      </w:r>
      <w:r w:rsidR="00C67601" w:rsidRPr="00FB2C8E">
        <w:rPr>
          <w:rFonts w:ascii="標楷體" w:eastAsia="標楷體" w:hAnsi="標楷體" w:hint="eastAsia"/>
          <w:sz w:val="32"/>
          <w:szCs w:val="32"/>
        </w:rPr>
        <w:t>55</w:t>
      </w:r>
      <w:r w:rsidR="00C67601" w:rsidRPr="00FB2C8E">
        <w:rPr>
          <w:rFonts w:ascii="標楷體" w:eastAsia="標楷體" w:hAnsi="標楷體"/>
          <w:sz w:val="32"/>
          <w:szCs w:val="32"/>
        </w:rPr>
        <w:t>人，</w:t>
      </w:r>
      <w:r w:rsidR="00C67601" w:rsidRPr="00FB2C8E">
        <w:rPr>
          <w:rFonts w:ascii="標楷體" w:eastAsia="標楷體" w:hAnsi="標楷體" w:hint="eastAsia"/>
          <w:sz w:val="32"/>
          <w:szCs w:val="32"/>
        </w:rPr>
        <w:t>可進用</w:t>
      </w:r>
      <w:r w:rsidR="00C67601" w:rsidRPr="00FB2C8E">
        <w:rPr>
          <w:rFonts w:ascii="標楷體" w:eastAsia="標楷體" w:hAnsi="標楷體"/>
          <w:sz w:val="32"/>
          <w:szCs w:val="32"/>
        </w:rPr>
        <w:t>員額5</w:t>
      </w:r>
      <w:r w:rsidR="00C67601" w:rsidRPr="00FB2C8E">
        <w:rPr>
          <w:rFonts w:ascii="標楷體" w:eastAsia="標楷體" w:hAnsi="標楷體" w:hint="eastAsia"/>
          <w:sz w:val="32"/>
          <w:szCs w:val="32"/>
        </w:rPr>
        <w:t>1</w:t>
      </w:r>
      <w:r w:rsidR="00C67601" w:rsidRPr="00FB2C8E">
        <w:rPr>
          <w:rFonts w:ascii="標楷體" w:eastAsia="標楷體" w:hAnsi="標楷體"/>
          <w:sz w:val="32"/>
          <w:szCs w:val="32"/>
        </w:rPr>
        <w:t>人，現職人員</w:t>
      </w:r>
      <w:r w:rsidR="00C67601" w:rsidRPr="00FB2C8E">
        <w:rPr>
          <w:rFonts w:ascii="標楷體" w:eastAsia="標楷體" w:hAnsi="標楷體" w:hint="eastAsia"/>
          <w:sz w:val="32"/>
          <w:szCs w:val="32"/>
        </w:rPr>
        <w:t>47</w:t>
      </w:r>
      <w:r w:rsidR="00C67601" w:rsidRPr="00FB2C8E">
        <w:rPr>
          <w:rFonts w:ascii="標楷體" w:eastAsia="標楷體" w:hAnsi="標楷體"/>
          <w:sz w:val="32"/>
          <w:szCs w:val="32"/>
        </w:rPr>
        <w:t>人</w:t>
      </w:r>
      <w:r w:rsidR="00C67601" w:rsidRPr="00FB2C8E">
        <w:rPr>
          <w:rFonts w:ascii="標楷體" w:eastAsia="標楷體" w:hAnsi="標楷體" w:hint="eastAsia"/>
          <w:sz w:val="32"/>
          <w:szCs w:val="32"/>
        </w:rPr>
        <w:t>，另有</w:t>
      </w:r>
      <w:r w:rsidR="00C67601" w:rsidRPr="00FB2C8E">
        <w:rPr>
          <w:rFonts w:ascii="標楷體" w:eastAsia="標楷體" w:hAnsi="標楷體"/>
          <w:sz w:val="32"/>
          <w:szCs w:val="32"/>
        </w:rPr>
        <w:t>約聘人員</w:t>
      </w:r>
      <w:r w:rsidR="00C67601" w:rsidRPr="00FB2C8E">
        <w:rPr>
          <w:rFonts w:ascii="標楷體" w:eastAsia="標楷體" w:hAnsi="標楷體" w:hint="eastAsia"/>
          <w:sz w:val="32"/>
          <w:szCs w:val="32"/>
        </w:rPr>
        <w:t>2人</w:t>
      </w:r>
      <w:r w:rsidR="00C67601" w:rsidRPr="00FB2C8E">
        <w:rPr>
          <w:rFonts w:ascii="標楷體" w:eastAsia="標楷體" w:hAnsi="標楷體"/>
          <w:sz w:val="32"/>
          <w:szCs w:val="32"/>
        </w:rPr>
        <w:t>。考量員額控管及校務基金成本效益，</w:t>
      </w:r>
      <w:r w:rsidR="00C67601" w:rsidRPr="00FB2C8E">
        <w:rPr>
          <w:rFonts w:ascii="標楷體" w:eastAsia="標楷體" w:hAnsi="標楷體" w:hint="eastAsia"/>
          <w:sz w:val="32"/>
          <w:szCs w:val="32"/>
        </w:rPr>
        <w:t>本校</w:t>
      </w:r>
      <w:proofErr w:type="gramStart"/>
      <w:r w:rsidR="00C67601" w:rsidRPr="00FB2C8E">
        <w:rPr>
          <w:rFonts w:ascii="標楷體" w:eastAsia="標楷體" w:hAnsi="標楷體" w:hint="eastAsia"/>
          <w:sz w:val="32"/>
          <w:szCs w:val="32"/>
        </w:rPr>
        <w:t>仍須適切</w:t>
      </w:r>
      <w:proofErr w:type="gramEnd"/>
      <w:r w:rsidR="00C67601" w:rsidRPr="00FB2C8E">
        <w:rPr>
          <w:rFonts w:ascii="標楷體" w:eastAsia="標楷體" w:hAnsi="標楷體" w:hint="eastAsia"/>
          <w:sz w:val="32"/>
          <w:szCs w:val="32"/>
        </w:rPr>
        <w:t>調配人力，以因應校務推展需求</w:t>
      </w:r>
      <w:r w:rsidR="00C67601" w:rsidRPr="00FB2C8E">
        <w:rPr>
          <w:rFonts w:ascii="標楷體" w:eastAsia="標楷體" w:hAnsi="標楷體"/>
          <w:sz w:val="32"/>
          <w:szCs w:val="32"/>
        </w:rPr>
        <w:t>。</w:t>
      </w:r>
    </w:p>
    <w:p w:rsidR="00061AB8" w:rsidRPr="00FB2C8E" w:rsidRDefault="00F724AC" w:rsidP="00061AB8">
      <w:pPr>
        <w:tabs>
          <w:tab w:val="left" w:pos="1134"/>
        </w:tabs>
        <w:snapToGrid w:val="0"/>
        <w:spacing w:line="500" w:lineRule="exact"/>
        <w:ind w:leftChars="-200" w:left="848" w:hangingChars="415" w:hanging="1328"/>
        <w:jc w:val="both"/>
        <w:rPr>
          <w:rFonts w:ascii="標楷體" w:eastAsia="標楷體" w:hAnsi="標楷體" w:cs="Arial"/>
          <w:sz w:val="32"/>
          <w:szCs w:val="32"/>
          <w:shd w:val="clear" w:color="auto" w:fill="FFFFFF"/>
        </w:rPr>
      </w:pPr>
      <w:r w:rsidRPr="00FB2C8E">
        <w:rPr>
          <w:rFonts w:ascii="標楷體" w:eastAsia="標楷體" w:hAnsi="標楷體" w:hint="eastAsia"/>
          <w:sz w:val="32"/>
          <w:szCs w:val="32"/>
        </w:rPr>
        <w:t xml:space="preserve">      </w:t>
      </w:r>
      <w:r w:rsidR="00242C2B" w:rsidRPr="00FB2C8E">
        <w:rPr>
          <w:rFonts w:ascii="標楷體" w:eastAsia="標楷體" w:hAnsi="標楷體" w:hint="eastAsia"/>
          <w:sz w:val="32"/>
          <w:szCs w:val="32"/>
        </w:rPr>
        <w:t>2.</w:t>
      </w:r>
      <w:r w:rsidR="00061AB8" w:rsidRPr="00FB2C8E">
        <w:rPr>
          <w:rFonts w:ascii="標楷體" w:eastAsia="標楷體" w:hAnsi="標楷體" w:cs="Arial"/>
          <w:sz w:val="32"/>
          <w:szCs w:val="32"/>
          <w:shd w:val="clear" w:color="auto" w:fill="FFFFFF"/>
        </w:rPr>
        <w:t>全面導入人才發展品質管理系統(TTQS)，並參與勞動部勞動力發展署的評核機制，協助本校教職員工生強化學習績效與職能表現，藉以檢視並改善教育及研究發展的品質狀況，並提升人力培訓的品質效益</w:t>
      </w:r>
      <w:r w:rsidR="00061AB8" w:rsidRPr="00FB2C8E">
        <w:rPr>
          <w:rFonts w:ascii="標楷體" w:eastAsia="標楷體" w:hAnsi="標楷體" w:cs="Arial" w:hint="eastAsia"/>
          <w:sz w:val="32"/>
          <w:szCs w:val="32"/>
          <w:shd w:val="clear" w:color="auto" w:fill="FFFFFF"/>
        </w:rPr>
        <w:t>。</w:t>
      </w:r>
      <w:r w:rsidR="00061AB8" w:rsidRPr="00FB2C8E">
        <w:rPr>
          <w:rFonts w:ascii="標楷體" w:eastAsia="標楷體" w:hAnsi="標楷體" w:cs="Arial"/>
          <w:sz w:val="32"/>
          <w:szCs w:val="32"/>
          <w:shd w:val="clear" w:color="auto" w:fill="FFFFFF"/>
        </w:rPr>
        <w:t>本校教務處及學習指導中心於107年均獲得銅牌的佳績。</w:t>
      </w:r>
    </w:p>
    <w:p w:rsidR="00F724AC" w:rsidRPr="00FB2C8E" w:rsidRDefault="00061AB8" w:rsidP="00691444">
      <w:pPr>
        <w:tabs>
          <w:tab w:val="left" w:pos="1134"/>
        </w:tabs>
        <w:snapToGrid w:val="0"/>
        <w:spacing w:line="500" w:lineRule="exact"/>
        <w:ind w:leftChars="236" w:left="841" w:hangingChars="86" w:hanging="275"/>
        <w:jc w:val="both"/>
        <w:rPr>
          <w:rFonts w:ascii="標楷體" w:eastAsia="標楷體" w:hAnsi="標楷體"/>
          <w:sz w:val="32"/>
          <w:szCs w:val="32"/>
        </w:rPr>
      </w:pPr>
      <w:r w:rsidRPr="00FB2C8E">
        <w:rPr>
          <w:rFonts w:ascii="標楷體" w:eastAsia="標楷體" w:hAnsi="標楷體" w:hint="eastAsia"/>
          <w:sz w:val="32"/>
          <w:szCs w:val="32"/>
        </w:rPr>
        <w:t>3.</w:t>
      </w:r>
      <w:r w:rsidR="00242C2B" w:rsidRPr="00FB2C8E">
        <w:rPr>
          <w:rFonts w:ascii="標楷體" w:eastAsia="標楷體" w:hAnsi="標楷體"/>
          <w:sz w:val="32"/>
          <w:szCs w:val="32"/>
        </w:rPr>
        <w:t>新創業務增</w:t>
      </w:r>
      <w:r w:rsidR="00242C2B" w:rsidRPr="00FB2C8E">
        <w:rPr>
          <w:rFonts w:ascii="標楷體" w:eastAsia="標楷體" w:hAnsi="標楷體" w:hint="eastAsia"/>
          <w:sz w:val="32"/>
          <w:szCs w:val="32"/>
        </w:rPr>
        <w:t>加</w:t>
      </w:r>
      <w:r w:rsidR="00242C2B" w:rsidRPr="00FB2C8E">
        <w:rPr>
          <w:rFonts w:ascii="標楷體" w:eastAsia="標楷體" w:hAnsi="標楷體"/>
          <w:sz w:val="32"/>
          <w:szCs w:val="32"/>
        </w:rPr>
        <w:t>，所需人力與經費，</w:t>
      </w:r>
      <w:r w:rsidR="00242C2B" w:rsidRPr="00FB2C8E">
        <w:rPr>
          <w:rFonts w:ascii="標楷體" w:eastAsia="標楷體" w:hAnsi="標楷體" w:hint="eastAsia"/>
          <w:sz w:val="32"/>
          <w:szCs w:val="32"/>
        </w:rPr>
        <w:t>多係</w:t>
      </w:r>
      <w:r w:rsidR="00242C2B" w:rsidRPr="00FB2C8E">
        <w:rPr>
          <w:rFonts w:ascii="標楷體" w:eastAsia="標楷體" w:hAnsi="標楷體"/>
          <w:sz w:val="32"/>
          <w:szCs w:val="32"/>
        </w:rPr>
        <w:t>由</w:t>
      </w:r>
      <w:r w:rsidR="00242C2B" w:rsidRPr="00FB2C8E">
        <w:rPr>
          <w:rFonts w:ascii="標楷體" w:eastAsia="標楷體" w:hAnsi="標楷體" w:hint="eastAsia"/>
          <w:sz w:val="32"/>
          <w:szCs w:val="32"/>
        </w:rPr>
        <w:t>自</w:t>
      </w:r>
      <w:r w:rsidR="00242C2B" w:rsidRPr="00FB2C8E">
        <w:rPr>
          <w:rFonts w:ascii="標楷體" w:eastAsia="標楷體" w:hAnsi="標楷體"/>
          <w:sz w:val="32"/>
          <w:szCs w:val="32"/>
        </w:rPr>
        <w:t>籌基金進用教學及工作人員，執行相關業務。</w:t>
      </w:r>
    </w:p>
    <w:p w:rsidR="00242C2B" w:rsidRPr="00FB2C8E" w:rsidRDefault="00242C2B" w:rsidP="006769E3">
      <w:pPr>
        <w:tabs>
          <w:tab w:val="left" w:pos="1134"/>
        </w:tabs>
        <w:snapToGrid w:val="0"/>
        <w:spacing w:line="500" w:lineRule="exact"/>
        <w:ind w:leftChars="-8" w:left="828" w:hangingChars="268" w:hanging="847"/>
        <w:jc w:val="both"/>
        <w:rPr>
          <w:rFonts w:ascii="標楷體" w:eastAsia="標楷體" w:hAnsi="標楷體"/>
          <w:sz w:val="32"/>
          <w:szCs w:val="32"/>
        </w:rPr>
      </w:pPr>
      <w:r w:rsidRPr="00FB2C8E">
        <w:rPr>
          <w:rFonts w:ascii="標楷體" w:eastAsia="標楷體" w:hAnsi="標楷體" w:hint="eastAsia"/>
          <w:bCs/>
          <w:spacing w:val="-2"/>
          <w:kern w:val="2"/>
          <w:sz w:val="32"/>
          <w:szCs w:val="32"/>
        </w:rPr>
        <w:t>(三)鼓勵教師升等及職員訓練進修</w:t>
      </w:r>
    </w:p>
    <w:p w:rsidR="00C67601" w:rsidRPr="00FB2C8E" w:rsidRDefault="00C67601" w:rsidP="00C67601">
      <w:pPr>
        <w:tabs>
          <w:tab w:val="left" w:pos="1134"/>
        </w:tabs>
        <w:snapToGrid w:val="0"/>
        <w:spacing w:line="500" w:lineRule="exact"/>
        <w:ind w:leftChars="236" w:left="1075" w:hangingChars="159" w:hanging="509"/>
        <w:jc w:val="both"/>
        <w:rPr>
          <w:rFonts w:ascii="標楷體" w:eastAsia="標楷體" w:hAnsi="標楷體"/>
          <w:sz w:val="32"/>
          <w:szCs w:val="32"/>
        </w:rPr>
      </w:pPr>
      <w:r w:rsidRPr="00FB2C8E">
        <w:rPr>
          <w:rFonts w:ascii="標楷體" w:eastAsia="標楷體" w:hAnsi="標楷體" w:hint="eastAsia"/>
          <w:sz w:val="32"/>
          <w:szCs w:val="32"/>
        </w:rPr>
        <w:t>1.</w:t>
      </w:r>
      <w:r w:rsidRPr="00FB2C8E">
        <w:rPr>
          <w:rFonts w:ascii="標楷體" w:eastAsia="標楷體" w:hAnsi="標楷體"/>
          <w:sz w:val="32"/>
          <w:szCs w:val="32"/>
        </w:rPr>
        <w:t>目前在職進修</w:t>
      </w:r>
      <w:r w:rsidRPr="00FB2C8E">
        <w:rPr>
          <w:rFonts w:ascii="標楷體" w:eastAsia="標楷體" w:hAnsi="標楷體" w:hint="eastAsia"/>
          <w:sz w:val="32"/>
          <w:szCs w:val="32"/>
        </w:rPr>
        <w:t>教職員共4</w:t>
      </w:r>
      <w:r w:rsidRPr="00FB2C8E">
        <w:rPr>
          <w:rFonts w:ascii="標楷體" w:eastAsia="標楷體" w:hAnsi="標楷體"/>
          <w:sz w:val="32"/>
          <w:szCs w:val="32"/>
        </w:rPr>
        <w:t>人及英檢通過人數</w:t>
      </w:r>
      <w:r w:rsidRPr="00FB2C8E">
        <w:rPr>
          <w:rFonts w:ascii="標楷體" w:eastAsia="標楷體" w:hAnsi="標楷體" w:hint="eastAsia"/>
          <w:sz w:val="32"/>
          <w:szCs w:val="32"/>
        </w:rPr>
        <w:t>13</w:t>
      </w:r>
      <w:r w:rsidRPr="00FB2C8E">
        <w:rPr>
          <w:rFonts w:ascii="標楷體" w:eastAsia="標楷體" w:hAnsi="標楷體"/>
          <w:sz w:val="32"/>
          <w:szCs w:val="32"/>
        </w:rPr>
        <w:t>人。</w:t>
      </w:r>
    </w:p>
    <w:p w:rsidR="00F724AC" w:rsidRPr="00FB2C8E" w:rsidRDefault="00C67601" w:rsidP="00C67601">
      <w:pPr>
        <w:tabs>
          <w:tab w:val="left" w:pos="851"/>
        </w:tabs>
        <w:snapToGrid w:val="0"/>
        <w:spacing w:line="500" w:lineRule="exact"/>
        <w:ind w:leftChars="236" w:left="844" w:hangingChars="87" w:hanging="278"/>
        <w:jc w:val="both"/>
        <w:rPr>
          <w:rFonts w:ascii="標楷體" w:eastAsia="標楷體" w:hAnsi="標楷體"/>
          <w:sz w:val="32"/>
          <w:szCs w:val="32"/>
        </w:rPr>
      </w:pPr>
      <w:r w:rsidRPr="00FB2C8E">
        <w:rPr>
          <w:rFonts w:ascii="標楷體" w:eastAsia="標楷體" w:hAnsi="標楷體" w:hint="eastAsia"/>
          <w:sz w:val="32"/>
          <w:szCs w:val="32"/>
        </w:rPr>
        <w:t>2.</w:t>
      </w:r>
      <w:r w:rsidRPr="00FB2C8E">
        <w:rPr>
          <w:rFonts w:ascii="標楷體" w:eastAsia="標楷體" w:hAnsi="標楷體"/>
          <w:sz w:val="32"/>
          <w:szCs w:val="32"/>
        </w:rPr>
        <w:t>教師升等</w:t>
      </w:r>
      <w:r w:rsidRPr="00FB2C8E">
        <w:rPr>
          <w:rFonts w:ascii="標楷體" w:eastAsia="標楷體" w:hAnsi="標楷體" w:hint="eastAsia"/>
          <w:sz w:val="32"/>
          <w:szCs w:val="32"/>
        </w:rPr>
        <w:t>送審部分，</w:t>
      </w:r>
      <w:r w:rsidRPr="00FB2C8E">
        <w:rPr>
          <w:rFonts w:ascii="標楷體" w:eastAsia="標楷體" w:hAnsi="標楷體" w:hint="eastAsia"/>
          <w:sz w:val="32"/>
          <w:szCs w:val="32"/>
          <w:shd w:val="clear" w:color="auto" w:fill="FFFFFF"/>
        </w:rPr>
        <w:t>108-1學期計有專任教師3人提出升等。</w:t>
      </w:r>
      <w:proofErr w:type="gramStart"/>
      <w:r w:rsidRPr="00FB2C8E">
        <w:rPr>
          <w:rFonts w:ascii="標楷體" w:eastAsia="標楷體" w:hAnsi="標楷體" w:hint="eastAsia"/>
          <w:sz w:val="32"/>
          <w:szCs w:val="32"/>
          <w:shd w:val="clear" w:color="auto" w:fill="FFFFFF"/>
        </w:rPr>
        <w:t>108</w:t>
      </w:r>
      <w:proofErr w:type="gramEnd"/>
      <w:r w:rsidRPr="00FB2C8E">
        <w:rPr>
          <w:rFonts w:ascii="標楷體" w:eastAsia="標楷體" w:hAnsi="標楷體" w:hint="eastAsia"/>
          <w:sz w:val="32"/>
          <w:szCs w:val="32"/>
          <w:shd w:val="clear" w:color="auto" w:fill="FFFFFF"/>
        </w:rPr>
        <w:t>年度</w:t>
      </w:r>
      <w:r w:rsidRPr="00FB2C8E">
        <w:rPr>
          <w:rFonts w:ascii="標楷體" w:eastAsia="標楷體" w:hAnsi="標楷體" w:hint="eastAsia"/>
          <w:sz w:val="32"/>
          <w:szCs w:val="32"/>
        </w:rPr>
        <w:t>計有專任教師2人升等通過，兼任教師1人升等通過。</w:t>
      </w:r>
    </w:p>
    <w:p w:rsidR="00242C2B" w:rsidRPr="00FB2C8E" w:rsidRDefault="00F724AC" w:rsidP="006769E3">
      <w:pPr>
        <w:tabs>
          <w:tab w:val="left" w:pos="851"/>
        </w:tabs>
        <w:snapToGrid w:val="0"/>
        <w:spacing w:line="500" w:lineRule="exact"/>
        <w:ind w:leftChars="-200" w:left="848" w:hangingChars="415" w:hanging="1328"/>
        <w:jc w:val="both"/>
        <w:rPr>
          <w:rFonts w:ascii="標楷體" w:eastAsia="標楷體" w:hAnsi="標楷體"/>
          <w:sz w:val="32"/>
          <w:szCs w:val="32"/>
        </w:rPr>
      </w:pPr>
      <w:r w:rsidRPr="00FB2C8E">
        <w:rPr>
          <w:rFonts w:ascii="標楷體" w:eastAsia="標楷體" w:hAnsi="標楷體" w:hint="eastAsia"/>
          <w:sz w:val="32"/>
          <w:szCs w:val="32"/>
        </w:rPr>
        <w:t xml:space="preserve">   </w:t>
      </w:r>
      <w:r w:rsidR="00242C2B" w:rsidRPr="00FB2C8E">
        <w:rPr>
          <w:rFonts w:ascii="標楷體" w:eastAsia="標楷體" w:hAnsi="標楷體" w:hint="eastAsia"/>
          <w:sz w:val="32"/>
          <w:szCs w:val="32"/>
        </w:rPr>
        <w:t>(四)強化資訊安全及服務</w:t>
      </w:r>
    </w:p>
    <w:p w:rsidR="00691444" w:rsidRPr="00FB2C8E" w:rsidRDefault="00691444" w:rsidP="006B54DC">
      <w:pPr>
        <w:spacing w:line="500" w:lineRule="exact"/>
        <w:ind w:leftChars="236" w:left="851" w:hangingChars="89" w:hanging="285"/>
        <w:jc w:val="both"/>
        <w:rPr>
          <w:rFonts w:ascii="標楷體" w:eastAsia="標楷體" w:hAnsi="標楷體"/>
          <w:sz w:val="32"/>
          <w:szCs w:val="32"/>
        </w:rPr>
      </w:pPr>
      <w:r w:rsidRPr="00FB2C8E">
        <w:rPr>
          <w:rFonts w:ascii="標楷體" w:eastAsia="標楷體" w:hAnsi="標楷體"/>
          <w:sz w:val="32"/>
          <w:szCs w:val="32"/>
        </w:rPr>
        <w:t>1</w:t>
      </w:r>
      <w:r w:rsidRPr="00FB2C8E">
        <w:rPr>
          <w:rFonts w:ascii="標楷體" w:eastAsia="標楷體" w:hAnsi="標楷體" w:hint="eastAsia"/>
          <w:sz w:val="32"/>
          <w:szCs w:val="32"/>
        </w:rPr>
        <w:t>.本校於108年4月更新網路教學課程轉檔用伺服器主機1部，可縮短數位學習平台之課程影片轉檔時間。</w:t>
      </w:r>
    </w:p>
    <w:p w:rsidR="00691444" w:rsidRPr="00FB2C8E" w:rsidRDefault="00691444" w:rsidP="006B54DC">
      <w:pPr>
        <w:spacing w:line="500" w:lineRule="exact"/>
        <w:ind w:leftChars="235" w:left="849" w:hangingChars="89" w:hanging="285"/>
        <w:jc w:val="both"/>
        <w:rPr>
          <w:rFonts w:ascii="標楷體" w:eastAsia="標楷體" w:hAnsi="標楷體"/>
          <w:sz w:val="32"/>
          <w:szCs w:val="32"/>
        </w:rPr>
      </w:pPr>
      <w:r w:rsidRPr="00FB2C8E">
        <w:rPr>
          <w:rFonts w:ascii="標楷體" w:eastAsia="標楷體" w:hAnsi="標楷體"/>
          <w:sz w:val="32"/>
          <w:szCs w:val="32"/>
        </w:rPr>
        <w:t>2.</w:t>
      </w:r>
      <w:r w:rsidRPr="00FB2C8E">
        <w:rPr>
          <w:rFonts w:ascii="標楷體" w:eastAsia="標楷體" w:hAnsi="標楷體" w:hint="eastAsia"/>
          <w:sz w:val="32"/>
          <w:szCs w:val="32"/>
        </w:rPr>
        <w:t>本校於108年4月規劃建置泰國班之遠距教學視訊設備，並測試及調整相關設定，使收音及視訊效果良好。</w:t>
      </w:r>
    </w:p>
    <w:p w:rsidR="00691444" w:rsidRPr="00FB2C8E" w:rsidRDefault="00691444" w:rsidP="006B54DC">
      <w:pPr>
        <w:spacing w:line="500" w:lineRule="exact"/>
        <w:ind w:leftChars="236" w:left="851" w:hangingChars="89" w:hanging="285"/>
        <w:jc w:val="both"/>
        <w:rPr>
          <w:rFonts w:ascii="標楷體" w:eastAsia="標楷體" w:hAnsi="標楷體"/>
          <w:sz w:val="32"/>
          <w:szCs w:val="32"/>
        </w:rPr>
      </w:pPr>
      <w:r w:rsidRPr="00FB2C8E">
        <w:rPr>
          <w:rFonts w:ascii="標楷體" w:eastAsia="標楷體" w:hAnsi="標楷體"/>
          <w:sz w:val="32"/>
          <w:szCs w:val="32"/>
        </w:rPr>
        <w:t>3</w:t>
      </w:r>
      <w:r w:rsidRPr="00FB2C8E">
        <w:rPr>
          <w:rFonts w:ascii="標楷體" w:eastAsia="標楷體" w:hAnsi="標楷體" w:hint="eastAsia"/>
          <w:sz w:val="32"/>
          <w:szCs w:val="32"/>
        </w:rPr>
        <w:t>.持續推動ISMS資訊安全管理制度，維持資訊作業之正常運作，本</w:t>
      </w:r>
      <w:r w:rsidRPr="00FB2C8E">
        <w:rPr>
          <w:rFonts w:ascii="標楷體" w:eastAsia="標楷體" w:hAnsi="標楷體"/>
          <w:sz w:val="32"/>
          <w:szCs w:val="32"/>
        </w:rPr>
        <w:t>校</w:t>
      </w:r>
      <w:r w:rsidRPr="00FB2C8E">
        <w:rPr>
          <w:rFonts w:ascii="標楷體" w:eastAsia="標楷體" w:hAnsi="標楷體" w:hint="eastAsia"/>
          <w:sz w:val="32"/>
          <w:szCs w:val="32"/>
        </w:rPr>
        <w:t>於10</w:t>
      </w:r>
      <w:r w:rsidRPr="00FB2C8E">
        <w:rPr>
          <w:rFonts w:ascii="標楷體" w:eastAsia="標楷體" w:hAnsi="標楷體"/>
          <w:sz w:val="32"/>
          <w:szCs w:val="32"/>
        </w:rPr>
        <w:t>8</w:t>
      </w:r>
      <w:r w:rsidRPr="00FB2C8E">
        <w:rPr>
          <w:rFonts w:ascii="標楷體" w:eastAsia="標楷體" w:hAnsi="標楷體" w:hint="eastAsia"/>
          <w:sz w:val="32"/>
          <w:szCs w:val="32"/>
        </w:rPr>
        <w:t>年7月1</w:t>
      </w:r>
      <w:r w:rsidRPr="00FB2C8E">
        <w:rPr>
          <w:rFonts w:ascii="標楷體" w:eastAsia="標楷體" w:hAnsi="標楷體"/>
          <w:sz w:val="32"/>
          <w:szCs w:val="32"/>
        </w:rPr>
        <w:t>1</w:t>
      </w:r>
      <w:r w:rsidRPr="00FB2C8E">
        <w:rPr>
          <w:rFonts w:ascii="標楷體" w:eastAsia="標楷體" w:hAnsi="標楷體" w:hint="eastAsia"/>
          <w:sz w:val="32"/>
          <w:szCs w:val="32"/>
        </w:rPr>
        <w:t>日通過「ISO 27001：2013」資訊安全管理標準</w:t>
      </w:r>
      <w:proofErr w:type="gramStart"/>
      <w:r w:rsidRPr="00FB2C8E">
        <w:rPr>
          <w:rFonts w:ascii="標楷體" w:eastAsia="標楷體" w:hAnsi="標楷體" w:hint="eastAsia"/>
          <w:sz w:val="32"/>
          <w:szCs w:val="32"/>
        </w:rPr>
        <w:t>之續評驗證</w:t>
      </w:r>
      <w:proofErr w:type="gramEnd"/>
      <w:r w:rsidRPr="00FB2C8E">
        <w:rPr>
          <w:rFonts w:ascii="標楷體" w:eastAsia="標楷體" w:hAnsi="標楷體" w:hint="eastAsia"/>
          <w:sz w:val="32"/>
          <w:szCs w:val="32"/>
        </w:rPr>
        <w:t>作業，以確保ISO27001證書之有效性。</w:t>
      </w:r>
    </w:p>
    <w:p w:rsidR="00691444" w:rsidRPr="00FB2C8E" w:rsidRDefault="00691444" w:rsidP="006B54DC">
      <w:pPr>
        <w:spacing w:line="500" w:lineRule="exact"/>
        <w:ind w:leftChars="235" w:left="849" w:hangingChars="89" w:hanging="285"/>
        <w:jc w:val="both"/>
        <w:rPr>
          <w:rFonts w:ascii="標楷體" w:eastAsia="標楷體" w:hAnsi="標楷體"/>
          <w:sz w:val="32"/>
          <w:szCs w:val="32"/>
        </w:rPr>
      </w:pPr>
      <w:r w:rsidRPr="00FB2C8E">
        <w:rPr>
          <w:rFonts w:ascii="標楷體" w:eastAsia="標楷體" w:hAnsi="標楷體"/>
          <w:sz w:val="32"/>
          <w:szCs w:val="32"/>
        </w:rPr>
        <w:t>4</w:t>
      </w:r>
      <w:r w:rsidRPr="00FB2C8E">
        <w:rPr>
          <w:rFonts w:ascii="標楷體" w:eastAsia="標楷體" w:hAnsi="標楷體" w:hint="eastAsia"/>
          <w:sz w:val="32"/>
          <w:szCs w:val="32"/>
        </w:rPr>
        <w:t>.本校於10</w:t>
      </w:r>
      <w:r w:rsidRPr="00FB2C8E">
        <w:rPr>
          <w:rFonts w:ascii="標楷體" w:eastAsia="標楷體" w:hAnsi="標楷體"/>
          <w:sz w:val="32"/>
          <w:szCs w:val="32"/>
        </w:rPr>
        <w:t>8</w:t>
      </w:r>
      <w:r w:rsidRPr="00FB2C8E">
        <w:rPr>
          <w:rFonts w:ascii="標楷體" w:eastAsia="標楷體" w:hAnsi="標楷體" w:hint="eastAsia"/>
          <w:sz w:val="32"/>
          <w:szCs w:val="32"/>
        </w:rPr>
        <w:t>年11月購置</w:t>
      </w:r>
      <w:proofErr w:type="spellStart"/>
      <w:r w:rsidRPr="00FB2C8E">
        <w:rPr>
          <w:rFonts w:ascii="標楷體" w:eastAsia="標楷體" w:hAnsi="標楷體"/>
          <w:sz w:val="32"/>
          <w:szCs w:val="32"/>
        </w:rPr>
        <w:t>eeclass</w:t>
      </w:r>
      <w:proofErr w:type="spellEnd"/>
      <w:r w:rsidRPr="00FB2C8E">
        <w:rPr>
          <w:rFonts w:ascii="標楷體" w:eastAsia="標楷體" w:hAnsi="標楷體"/>
          <w:sz w:val="32"/>
          <w:szCs w:val="32"/>
        </w:rPr>
        <w:t>數位學習平台、</w:t>
      </w:r>
      <w:proofErr w:type="spellStart"/>
      <w:r w:rsidRPr="00FB2C8E">
        <w:rPr>
          <w:rFonts w:ascii="標楷體" w:eastAsia="標楷體" w:hAnsi="標楷體"/>
          <w:sz w:val="32"/>
          <w:szCs w:val="32"/>
        </w:rPr>
        <w:t>iSites</w:t>
      </w:r>
      <w:proofErr w:type="spellEnd"/>
      <w:r w:rsidRPr="00FB2C8E">
        <w:rPr>
          <w:rFonts w:ascii="標楷體" w:eastAsia="標楷體" w:hAnsi="標楷體"/>
          <w:sz w:val="32"/>
          <w:szCs w:val="32"/>
        </w:rPr>
        <w:t>知識社群管理系統之升級授權(含維護)1年</w:t>
      </w:r>
      <w:r w:rsidRPr="00FB2C8E">
        <w:rPr>
          <w:rFonts w:ascii="標楷體" w:eastAsia="標楷體" w:hAnsi="標楷體" w:hint="eastAsia"/>
          <w:sz w:val="32"/>
          <w:szCs w:val="32"/>
        </w:rPr>
        <w:t>，提供系統最新功能或重大更新，使該系統之功能更加完整，以符合教師教學及學生學習之需求。</w:t>
      </w:r>
    </w:p>
    <w:p w:rsidR="00242C2B" w:rsidRPr="00FB2C8E" w:rsidRDefault="00691444" w:rsidP="006B54DC">
      <w:pPr>
        <w:spacing w:line="500" w:lineRule="exact"/>
        <w:ind w:leftChars="237" w:left="851" w:hangingChars="88" w:hanging="282"/>
        <w:jc w:val="both"/>
        <w:rPr>
          <w:rFonts w:ascii="標楷體" w:eastAsia="標楷體" w:hAnsi="標楷體"/>
          <w:sz w:val="32"/>
          <w:szCs w:val="32"/>
        </w:rPr>
      </w:pPr>
      <w:r w:rsidRPr="00FB2C8E">
        <w:rPr>
          <w:rFonts w:ascii="標楷體" w:eastAsia="標楷體" w:hAnsi="標楷體" w:hint="eastAsia"/>
          <w:sz w:val="32"/>
          <w:szCs w:val="32"/>
        </w:rPr>
        <w:t>5.本校於103年委外製作APP(行動裝置用應用程式)，已有iOS、Android共2個版本，尚未</w:t>
      </w:r>
      <w:proofErr w:type="gramStart"/>
      <w:r w:rsidRPr="00FB2C8E">
        <w:rPr>
          <w:rFonts w:ascii="標楷體" w:eastAsia="標楷體" w:hAnsi="標楷體" w:hint="eastAsia"/>
          <w:sz w:val="32"/>
          <w:szCs w:val="32"/>
        </w:rPr>
        <w:t>進行資安檢測</w:t>
      </w:r>
      <w:proofErr w:type="gramEnd"/>
      <w:r w:rsidRPr="00FB2C8E">
        <w:rPr>
          <w:rFonts w:ascii="標楷體" w:eastAsia="標楷體" w:hAnsi="標楷體" w:hint="eastAsia"/>
          <w:sz w:val="32"/>
          <w:szCs w:val="32"/>
        </w:rPr>
        <w:t>。為繼續提供APP應用程式服務供行動裝置使用者與本校學生使用，且符合市府資訊中心之APP</w:t>
      </w:r>
      <w:proofErr w:type="gramStart"/>
      <w:r w:rsidRPr="00FB2C8E">
        <w:rPr>
          <w:rFonts w:ascii="標楷體" w:eastAsia="標楷體" w:hAnsi="標楷體" w:hint="eastAsia"/>
          <w:sz w:val="32"/>
          <w:szCs w:val="32"/>
        </w:rPr>
        <w:t>通過資安檢測</w:t>
      </w:r>
      <w:proofErr w:type="gramEnd"/>
      <w:r w:rsidRPr="00FB2C8E">
        <w:rPr>
          <w:rFonts w:ascii="標楷體" w:eastAsia="標楷體" w:hAnsi="標楷體" w:hint="eastAsia"/>
          <w:sz w:val="32"/>
          <w:szCs w:val="32"/>
        </w:rPr>
        <w:t>規定，已於108年7月招標委外重新製作APP應用程式，將於108年11月底</w:t>
      </w:r>
      <w:r w:rsidRPr="00FB2C8E">
        <w:rPr>
          <w:rFonts w:ascii="標楷體" w:eastAsia="標楷體" w:hAnsi="標楷體"/>
          <w:sz w:val="32"/>
          <w:szCs w:val="32"/>
        </w:rPr>
        <w:t>前</w:t>
      </w:r>
      <w:r w:rsidRPr="00FB2C8E">
        <w:rPr>
          <w:rFonts w:ascii="標楷體" w:eastAsia="標楷體" w:hAnsi="標楷體" w:hint="eastAsia"/>
          <w:sz w:val="32"/>
          <w:szCs w:val="32"/>
        </w:rPr>
        <w:t>完成APP製作</w:t>
      </w:r>
      <w:proofErr w:type="gramStart"/>
      <w:r w:rsidRPr="00FB2C8E">
        <w:rPr>
          <w:rFonts w:ascii="標楷體" w:eastAsia="標楷體" w:hAnsi="標楷體" w:hint="eastAsia"/>
          <w:sz w:val="32"/>
          <w:szCs w:val="32"/>
        </w:rPr>
        <w:t>及資安檢測</w:t>
      </w:r>
      <w:proofErr w:type="gramEnd"/>
      <w:r w:rsidRPr="00FB2C8E">
        <w:rPr>
          <w:rFonts w:ascii="標楷體" w:eastAsia="標楷體" w:hAnsi="標楷體" w:hint="eastAsia"/>
          <w:sz w:val="32"/>
          <w:szCs w:val="32"/>
        </w:rPr>
        <w:t>。</w:t>
      </w:r>
    </w:p>
    <w:p w:rsidR="00242C2B" w:rsidRPr="00FB2C8E" w:rsidRDefault="00F724AC" w:rsidP="006769E3">
      <w:pPr>
        <w:tabs>
          <w:tab w:val="left" w:pos="1134"/>
        </w:tabs>
        <w:snapToGrid w:val="0"/>
        <w:spacing w:line="500" w:lineRule="exact"/>
        <w:ind w:leftChars="-200" w:left="938" w:hangingChars="443" w:hanging="1418"/>
        <w:jc w:val="both"/>
        <w:rPr>
          <w:sz w:val="32"/>
          <w:szCs w:val="32"/>
        </w:rPr>
      </w:pPr>
      <w:r w:rsidRPr="00FB2C8E">
        <w:rPr>
          <w:rFonts w:ascii="標楷體" w:eastAsia="標楷體" w:hAnsi="標楷體" w:hint="eastAsia"/>
          <w:sz w:val="32"/>
          <w:szCs w:val="32"/>
        </w:rPr>
        <w:t xml:space="preserve">  </w:t>
      </w:r>
      <w:r w:rsidR="00242C2B" w:rsidRPr="00FB2C8E">
        <w:rPr>
          <w:rFonts w:ascii="標楷體" w:eastAsia="標楷體" w:hAnsi="標楷體" w:hint="eastAsia"/>
          <w:sz w:val="32"/>
          <w:szCs w:val="32"/>
        </w:rPr>
        <w:t>(五)加強校園安全及美化</w:t>
      </w:r>
      <w:r w:rsidR="00242C2B" w:rsidRPr="00FB2C8E">
        <w:rPr>
          <w:rFonts w:ascii="標楷體" w:eastAsia="標楷體" w:hAnsi="標楷體"/>
          <w:b/>
          <w:sz w:val="32"/>
          <w:szCs w:val="32"/>
        </w:rPr>
        <w:t xml:space="preserve">   </w:t>
      </w:r>
    </w:p>
    <w:p w:rsidR="00242C2B" w:rsidRPr="00FB2C8E" w:rsidRDefault="00242C2B" w:rsidP="00CF28C6">
      <w:pPr>
        <w:tabs>
          <w:tab w:val="left" w:pos="709"/>
        </w:tabs>
        <w:snapToGrid w:val="0"/>
        <w:spacing w:line="500" w:lineRule="exact"/>
        <w:ind w:leftChars="178" w:left="709" w:hangingChars="88" w:hanging="282"/>
        <w:jc w:val="both"/>
        <w:rPr>
          <w:rFonts w:ascii="標楷體" w:eastAsia="標楷體" w:hAnsi="標楷體"/>
          <w:sz w:val="32"/>
          <w:szCs w:val="32"/>
        </w:rPr>
      </w:pPr>
      <w:r w:rsidRPr="00FB2C8E">
        <w:rPr>
          <w:rFonts w:ascii="標楷體" w:eastAsia="標楷體" w:hAnsi="標楷體" w:hint="eastAsia"/>
          <w:sz w:val="32"/>
          <w:szCs w:val="32"/>
        </w:rPr>
        <w:t>1.</w:t>
      </w:r>
      <w:r w:rsidRPr="00FB2C8E">
        <w:rPr>
          <w:rFonts w:ascii="標楷體" w:eastAsia="標楷體" w:hAnsi="標楷體"/>
          <w:sz w:val="32"/>
          <w:szCs w:val="32"/>
        </w:rPr>
        <w:t>設置教室</w:t>
      </w:r>
      <w:r w:rsidRPr="00FB2C8E">
        <w:rPr>
          <w:rFonts w:ascii="標楷體" w:eastAsia="標楷體" w:hAnsi="標楷體" w:hint="eastAsia"/>
          <w:sz w:val="32"/>
          <w:szCs w:val="32"/>
        </w:rPr>
        <w:t>設備</w:t>
      </w:r>
      <w:r w:rsidRPr="00FB2C8E">
        <w:rPr>
          <w:rFonts w:ascii="標楷體" w:eastAsia="標楷體" w:hAnsi="標楷體"/>
          <w:sz w:val="32"/>
          <w:szCs w:val="32"/>
        </w:rPr>
        <w:t>檢查表並規劃整齊劃一的課桌椅，</w:t>
      </w:r>
      <w:r w:rsidRPr="00FB2C8E">
        <w:rPr>
          <w:rFonts w:ascii="標楷體" w:eastAsia="標楷體" w:hAnsi="標楷體" w:hint="eastAsia"/>
          <w:sz w:val="32"/>
          <w:szCs w:val="32"/>
        </w:rPr>
        <w:t>每日派專人負責教室環境維護，</w:t>
      </w:r>
      <w:r w:rsidRPr="00FB2C8E">
        <w:rPr>
          <w:rFonts w:ascii="標楷體" w:eastAsia="標楷體" w:hAnsi="標楷體"/>
          <w:sz w:val="32"/>
          <w:szCs w:val="32"/>
        </w:rPr>
        <w:t>使得整個</w:t>
      </w:r>
      <w:r w:rsidRPr="00FB2C8E">
        <w:rPr>
          <w:rFonts w:ascii="標楷體" w:eastAsia="標楷體" w:hAnsi="標楷體" w:hint="eastAsia"/>
          <w:sz w:val="32"/>
          <w:szCs w:val="32"/>
        </w:rPr>
        <w:t>教學</w:t>
      </w:r>
      <w:r w:rsidRPr="00FB2C8E">
        <w:rPr>
          <w:rFonts w:ascii="標楷體" w:eastAsia="標楷體" w:hAnsi="標楷體"/>
          <w:sz w:val="32"/>
          <w:szCs w:val="32"/>
        </w:rPr>
        <w:t>環境具有整體</w:t>
      </w:r>
      <w:r w:rsidRPr="00FB2C8E">
        <w:rPr>
          <w:rFonts w:ascii="標楷體" w:eastAsia="標楷體" w:hAnsi="標楷體" w:hint="eastAsia"/>
          <w:sz w:val="32"/>
          <w:szCs w:val="32"/>
        </w:rPr>
        <w:t>感</w:t>
      </w:r>
      <w:r w:rsidRPr="00FB2C8E">
        <w:rPr>
          <w:rFonts w:ascii="標楷體" w:eastAsia="標楷體" w:hAnsi="標楷體"/>
          <w:sz w:val="32"/>
          <w:szCs w:val="32"/>
        </w:rPr>
        <w:t>、美化性。</w:t>
      </w:r>
    </w:p>
    <w:p w:rsidR="00242C2B" w:rsidRPr="00FB2C8E" w:rsidRDefault="00CF28C6" w:rsidP="006769E3">
      <w:pPr>
        <w:tabs>
          <w:tab w:val="left" w:pos="851"/>
        </w:tabs>
        <w:snapToGrid w:val="0"/>
        <w:spacing w:line="500" w:lineRule="exact"/>
        <w:ind w:leftChars="178" w:left="709" w:hangingChars="88" w:hanging="282"/>
        <w:jc w:val="both"/>
        <w:rPr>
          <w:rFonts w:ascii="標楷體" w:eastAsia="標楷體" w:hAnsi="標楷體"/>
          <w:sz w:val="32"/>
          <w:szCs w:val="32"/>
        </w:rPr>
      </w:pPr>
      <w:r w:rsidRPr="00FB2C8E">
        <w:rPr>
          <w:rFonts w:ascii="標楷體" w:eastAsia="標楷體" w:hAnsi="標楷體" w:hint="eastAsia"/>
          <w:sz w:val="32"/>
          <w:szCs w:val="32"/>
        </w:rPr>
        <w:t>2</w:t>
      </w:r>
      <w:r w:rsidR="00242C2B" w:rsidRPr="00FB2C8E">
        <w:rPr>
          <w:rFonts w:ascii="標楷體" w:eastAsia="標楷體" w:hAnsi="標楷體" w:hint="eastAsia"/>
          <w:sz w:val="32"/>
          <w:szCs w:val="32"/>
        </w:rPr>
        <w:t>.積極進行社區睦鄰工作，社區周圍環境整理由職工帶領役男加強整理外，另督促外包清潔人力對於校區內、外周圍50公尺之道路，加強清掃及垃圾清運，維護整體校園內、外的環境清潔。</w:t>
      </w:r>
    </w:p>
    <w:p w:rsidR="00242C2B" w:rsidRPr="00FB2C8E" w:rsidRDefault="00CF28C6" w:rsidP="006769E3">
      <w:pPr>
        <w:tabs>
          <w:tab w:val="left" w:pos="709"/>
        </w:tabs>
        <w:snapToGrid w:val="0"/>
        <w:spacing w:line="500" w:lineRule="exact"/>
        <w:ind w:leftChars="178" w:left="709" w:hangingChars="88" w:hanging="282"/>
        <w:jc w:val="both"/>
        <w:rPr>
          <w:rFonts w:ascii="標楷體" w:eastAsia="標楷體" w:hAnsi="標楷體"/>
          <w:sz w:val="32"/>
          <w:szCs w:val="32"/>
        </w:rPr>
      </w:pPr>
      <w:r w:rsidRPr="00FB2C8E">
        <w:rPr>
          <w:rFonts w:ascii="標楷體" w:eastAsia="標楷體" w:hAnsi="標楷體" w:hint="eastAsia"/>
          <w:sz w:val="32"/>
          <w:szCs w:val="32"/>
        </w:rPr>
        <w:t>3</w:t>
      </w:r>
      <w:r w:rsidR="00242C2B" w:rsidRPr="00FB2C8E">
        <w:rPr>
          <w:rFonts w:ascii="標楷體" w:eastAsia="標楷體" w:hAnsi="標楷體" w:hint="eastAsia"/>
          <w:sz w:val="32"/>
          <w:szCs w:val="32"/>
        </w:rPr>
        <w:t>.為防治各項傳染病媒蚊，環境衛生方面除定期清理積水及水溝蓋加網，另校園內外各項廢棄物清理及配合轄區內清潔隊妥善做好各項清潔、消毒工作。</w:t>
      </w:r>
    </w:p>
    <w:p w:rsidR="00242C2B" w:rsidRPr="00FB2C8E" w:rsidRDefault="00CF28C6" w:rsidP="006769E3">
      <w:pPr>
        <w:tabs>
          <w:tab w:val="left" w:pos="709"/>
        </w:tabs>
        <w:snapToGrid w:val="0"/>
        <w:spacing w:line="500" w:lineRule="exact"/>
        <w:ind w:leftChars="178" w:left="709" w:hangingChars="88" w:hanging="282"/>
        <w:jc w:val="both"/>
        <w:rPr>
          <w:rFonts w:ascii="標楷體" w:eastAsia="標楷體" w:hAnsi="標楷體"/>
          <w:sz w:val="32"/>
          <w:szCs w:val="32"/>
        </w:rPr>
      </w:pPr>
      <w:r w:rsidRPr="00FB2C8E">
        <w:rPr>
          <w:rFonts w:ascii="標楷體" w:eastAsia="標楷體" w:hAnsi="標楷體" w:hint="eastAsia"/>
          <w:sz w:val="32"/>
          <w:szCs w:val="32"/>
        </w:rPr>
        <w:t>4</w:t>
      </w:r>
      <w:r w:rsidR="00242C2B" w:rsidRPr="00FB2C8E">
        <w:rPr>
          <w:rFonts w:ascii="標楷體" w:eastAsia="標楷體" w:hAnsi="標楷體" w:hint="eastAsia"/>
          <w:sz w:val="32"/>
          <w:szCs w:val="32"/>
        </w:rPr>
        <w:t>.辦理消防設備安全檢查申報及改善相關缺失，以增加校園消防安全。</w:t>
      </w:r>
    </w:p>
    <w:p w:rsidR="00242C2B" w:rsidRPr="00FB2C8E" w:rsidRDefault="00CF28C6" w:rsidP="006769E3">
      <w:pPr>
        <w:tabs>
          <w:tab w:val="left" w:pos="709"/>
        </w:tabs>
        <w:snapToGrid w:val="0"/>
        <w:spacing w:line="500" w:lineRule="exact"/>
        <w:ind w:leftChars="178" w:left="708" w:hangingChars="89" w:hanging="281"/>
        <w:jc w:val="both"/>
        <w:rPr>
          <w:rFonts w:ascii="標楷體" w:eastAsia="標楷體" w:hAnsi="標楷體"/>
          <w:spacing w:val="-2"/>
          <w:kern w:val="28"/>
          <w:sz w:val="32"/>
          <w:szCs w:val="32"/>
        </w:rPr>
      </w:pPr>
      <w:r w:rsidRPr="00FB2C8E">
        <w:rPr>
          <w:rFonts w:ascii="標楷體" w:eastAsia="標楷體" w:hAnsi="標楷體" w:hint="eastAsia"/>
          <w:spacing w:val="-2"/>
          <w:kern w:val="28"/>
          <w:sz w:val="32"/>
          <w:szCs w:val="32"/>
        </w:rPr>
        <w:t>5</w:t>
      </w:r>
      <w:r w:rsidR="00242C2B" w:rsidRPr="00FB2C8E">
        <w:rPr>
          <w:rFonts w:ascii="標楷體" w:eastAsia="標楷體" w:hAnsi="標楷體" w:hint="eastAsia"/>
          <w:spacing w:val="-2"/>
          <w:kern w:val="28"/>
          <w:sz w:val="32"/>
          <w:szCs w:val="32"/>
        </w:rPr>
        <w:t>.環境廢棄雜物清運暨校園清潔工作，另每年清潔維護廠商配合定期修剪校園花草樹木，使得校內環境更加整齊美化。</w:t>
      </w:r>
    </w:p>
    <w:p w:rsidR="00C8356F" w:rsidRPr="00FB2C8E" w:rsidRDefault="00CF28C6" w:rsidP="006769E3">
      <w:pPr>
        <w:snapToGrid w:val="0"/>
        <w:spacing w:line="500" w:lineRule="exact"/>
        <w:ind w:leftChars="178" w:left="708" w:hangingChars="89" w:hanging="281"/>
        <w:jc w:val="both"/>
        <w:rPr>
          <w:rFonts w:ascii="標楷體" w:eastAsia="標楷體" w:hAnsi="標楷體"/>
          <w:spacing w:val="-2"/>
          <w:kern w:val="28"/>
          <w:sz w:val="32"/>
          <w:szCs w:val="32"/>
        </w:rPr>
      </w:pPr>
      <w:r w:rsidRPr="00FB2C8E">
        <w:rPr>
          <w:rFonts w:ascii="標楷體" w:eastAsia="標楷體" w:hAnsi="標楷體" w:hint="eastAsia"/>
          <w:spacing w:val="-2"/>
          <w:kern w:val="28"/>
          <w:sz w:val="32"/>
          <w:szCs w:val="32"/>
        </w:rPr>
        <w:t>6</w:t>
      </w:r>
      <w:r w:rsidR="00C8356F" w:rsidRPr="00FB2C8E">
        <w:rPr>
          <w:rFonts w:ascii="標楷體" w:eastAsia="標楷體" w:hAnsi="標楷體" w:hint="eastAsia"/>
          <w:spacing w:val="-2"/>
          <w:kern w:val="28"/>
          <w:sz w:val="32"/>
          <w:szCs w:val="32"/>
        </w:rPr>
        <w:t>.</w:t>
      </w:r>
      <w:r w:rsidR="00520030" w:rsidRPr="00FB2C8E">
        <w:rPr>
          <w:rFonts w:ascii="標楷體" w:eastAsia="標楷體" w:hAnsi="標楷體" w:hint="eastAsia"/>
          <w:spacing w:val="-2"/>
          <w:kern w:val="28"/>
          <w:sz w:val="32"/>
          <w:szCs w:val="32"/>
        </w:rPr>
        <w:t>教學大樓二、三、四樓及行政大樓一、二、三樓廁所整修工程，改善整體校園環境空間，期提供教職員及學生乾淨舒適之學習場所。</w:t>
      </w:r>
    </w:p>
    <w:p w:rsidR="00242C2B" w:rsidRPr="00FB2C8E" w:rsidRDefault="00242C2B" w:rsidP="006769E3">
      <w:pPr>
        <w:tabs>
          <w:tab w:val="left" w:pos="709"/>
        </w:tabs>
        <w:spacing w:line="500" w:lineRule="exact"/>
        <w:jc w:val="both"/>
        <w:rPr>
          <w:rFonts w:ascii="標楷體" w:eastAsia="標楷體" w:hAnsi="標楷體"/>
          <w:sz w:val="32"/>
          <w:szCs w:val="32"/>
        </w:rPr>
      </w:pPr>
      <w:r w:rsidRPr="00FB2C8E">
        <w:rPr>
          <w:rFonts w:ascii="標楷體" w:eastAsia="標楷體" w:hAnsi="標楷體" w:hint="eastAsia"/>
          <w:sz w:val="32"/>
          <w:szCs w:val="32"/>
        </w:rPr>
        <w:t>四、國際交流合作、學術交流</w:t>
      </w:r>
    </w:p>
    <w:p w:rsidR="00242C2B" w:rsidRPr="00FB2C8E" w:rsidRDefault="00242C2B" w:rsidP="00A57782">
      <w:pPr>
        <w:tabs>
          <w:tab w:val="left" w:pos="709"/>
        </w:tabs>
        <w:spacing w:line="500" w:lineRule="exact"/>
        <w:ind w:left="707" w:hangingChars="221" w:hanging="707"/>
        <w:jc w:val="both"/>
        <w:rPr>
          <w:rFonts w:ascii="標楷體" w:eastAsia="標楷體" w:hAnsi="標楷體"/>
          <w:sz w:val="32"/>
          <w:szCs w:val="32"/>
        </w:rPr>
      </w:pPr>
      <w:r w:rsidRPr="00FB2C8E">
        <w:rPr>
          <w:rFonts w:ascii="標楷體" w:eastAsia="標楷體" w:hAnsi="標楷體" w:hint="eastAsia"/>
          <w:sz w:val="32"/>
          <w:szCs w:val="32"/>
        </w:rPr>
        <w:t>(</w:t>
      </w:r>
      <w:proofErr w:type="gramStart"/>
      <w:r w:rsidRPr="00FB2C8E">
        <w:rPr>
          <w:rFonts w:ascii="標楷體" w:eastAsia="標楷體" w:hAnsi="標楷體" w:hint="eastAsia"/>
          <w:sz w:val="32"/>
          <w:szCs w:val="32"/>
        </w:rPr>
        <w:t>一</w:t>
      </w:r>
      <w:proofErr w:type="gramEnd"/>
      <w:r w:rsidRPr="00FB2C8E">
        <w:rPr>
          <w:rFonts w:ascii="標楷體" w:eastAsia="標楷體" w:hAnsi="標楷體" w:hint="eastAsia"/>
          <w:sz w:val="32"/>
          <w:szCs w:val="32"/>
        </w:rPr>
        <w:t>)</w:t>
      </w:r>
      <w:r w:rsidR="00A57782" w:rsidRPr="00FB2C8E">
        <w:rPr>
          <w:rFonts w:ascii="標楷體" w:eastAsia="標楷體" w:hAnsi="標楷體" w:hint="eastAsia"/>
          <w:sz w:val="32"/>
          <w:szCs w:val="32"/>
        </w:rPr>
        <w:t>德國奧斯特法利爾應用科技大學(</w:t>
      </w:r>
      <w:proofErr w:type="spellStart"/>
      <w:r w:rsidR="00A57782" w:rsidRPr="00FB2C8E">
        <w:rPr>
          <w:rFonts w:ascii="標楷體" w:eastAsia="標楷體" w:hAnsi="標楷體" w:hint="eastAsia"/>
          <w:sz w:val="32"/>
          <w:szCs w:val="32"/>
        </w:rPr>
        <w:t>Ostfalia</w:t>
      </w:r>
      <w:proofErr w:type="spellEnd"/>
      <w:r w:rsidR="00A57782" w:rsidRPr="00FB2C8E">
        <w:rPr>
          <w:rFonts w:ascii="標楷體" w:eastAsia="標楷體" w:hAnsi="標楷體" w:hint="eastAsia"/>
          <w:sz w:val="32"/>
          <w:szCs w:val="32"/>
        </w:rPr>
        <w:t xml:space="preserve"> University of Applied Sciences)</w:t>
      </w:r>
      <w:r w:rsidR="00A57782" w:rsidRPr="00FB2C8E">
        <w:rPr>
          <w:rFonts w:ascii="標楷體" w:eastAsia="標楷體" w:hAnsi="標楷體"/>
          <w:sz w:val="32"/>
          <w:szCs w:val="32"/>
        </w:rPr>
        <w:t>Markus A.</w:t>
      </w:r>
      <w:r w:rsidR="00A57782" w:rsidRPr="00FB2C8E">
        <w:rPr>
          <w:rFonts w:ascii="標楷體" w:eastAsia="標楷體" w:hAnsi="標楷體" w:hint="eastAsia"/>
          <w:sz w:val="32"/>
          <w:szCs w:val="32"/>
        </w:rPr>
        <w:t xml:space="preserve"> </w:t>
      </w:r>
      <w:proofErr w:type="spellStart"/>
      <w:r w:rsidR="00A57782" w:rsidRPr="00FB2C8E">
        <w:rPr>
          <w:rFonts w:ascii="標楷體" w:eastAsia="標楷體" w:hAnsi="標楷體"/>
          <w:sz w:val="32"/>
          <w:szCs w:val="32"/>
        </w:rPr>
        <w:t>Launer</w:t>
      </w:r>
      <w:proofErr w:type="spellEnd"/>
      <w:r w:rsidR="00A57782" w:rsidRPr="00FB2C8E">
        <w:rPr>
          <w:rFonts w:ascii="標楷體" w:eastAsia="標楷體" w:hAnsi="標楷體" w:hint="eastAsia"/>
          <w:sz w:val="32"/>
          <w:szCs w:val="32"/>
        </w:rPr>
        <w:t>教授，於108年1月29日</w:t>
      </w:r>
      <w:r w:rsidR="006B54DC" w:rsidRPr="00FB2C8E">
        <w:rPr>
          <w:rFonts w:ascii="標楷體" w:eastAsia="標楷體" w:hAnsi="標楷體" w:hint="eastAsia"/>
          <w:spacing w:val="-2"/>
          <w:kern w:val="28"/>
          <w:sz w:val="32"/>
          <w:szCs w:val="32"/>
        </w:rPr>
        <w:t>(星期</w:t>
      </w:r>
      <w:r w:rsidR="006B54DC" w:rsidRPr="00FB2C8E">
        <w:rPr>
          <w:rFonts w:ascii="標楷體" w:eastAsia="標楷體" w:hAnsi="標楷體" w:hint="eastAsia"/>
          <w:spacing w:val="-2"/>
          <w:kern w:val="28"/>
          <w:sz w:val="32"/>
          <w:szCs w:val="32"/>
        </w:rPr>
        <w:t>二</w:t>
      </w:r>
      <w:r w:rsidR="006B54DC" w:rsidRPr="00FB2C8E">
        <w:rPr>
          <w:rFonts w:ascii="標楷體" w:eastAsia="標楷體" w:hAnsi="標楷體" w:hint="eastAsia"/>
          <w:spacing w:val="-2"/>
          <w:kern w:val="28"/>
          <w:sz w:val="32"/>
          <w:szCs w:val="32"/>
        </w:rPr>
        <w:t>)</w:t>
      </w:r>
      <w:r w:rsidR="00A57782" w:rsidRPr="00FB2C8E">
        <w:rPr>
          <w:rFonts w:ascii="標楷體" w:eastAsia="標楷體" w:hAnsi="標楷體" w:hint="eastAsia"/>
          <w:sz w:val="32"/>
          <w:szCs w:val="32"/>
        </w:rPr>
        <w:t>再度拜訪本校，就雙方後續研究合作進行意見交流，雙方互動氣氛相當融洽。</w:t>
      </w:r>
    </w:p>
    <w:p w:rsidR="00242C2B" w:rsidRPr="00FB2C8E" w:rsidRDefault="00242C2B" w:rsidP="006769E3">
      <w:pPr>
        <w:snapToGrid w:val="0"/>
        <w:spacing w:line="500" w:lineRule="exact"/>
        <w:ind w:left="707" w:rightChars="-59" w:right="-142" w:hangingChars="221" w:hanging="707"/>
        <w:jc w:val="both"/>
        <w:rPr>
          <w:rFonts w:ascii="標楷體" w:eastAsia="標楷體" w:hAnsi="標楷體"/>
          <w:sz w:val="32"/>
          <w:szCs w:val="32"/>
        </w:rPr>
      </w:pPr>
      <w:r w:rsidRPr="00FB2C8E">
        <w:rPr>
          <w:rFonts w:ascii="標楷體" w:eastAsia="標楷體" w:hAnsi="標楷體" w:hint="eastAsia"/>
          <w:sz w:val="32"/>
          <w:szCs w:val="32"/>
        </w:rPr>
        <w:t>(</w:t>
      </w:r>
      <w:r w:rsidR="00A57782" w:rsidRPr="00FB2C8E">
        <w:rPr>
          <w:rFonts w:ascii="標楷體" w:eastAsia="標楷體" w:hAnsi="標楷體" w:hint="eastAsia"/>
          <w:sz w:val="32"/>
          <w:szCs w:val="32"/>
        </w:rPr>
        <w:t>二</w:t>
      </w:r>
      <w:r w:rsidRPr="00FB2C8E">
        <w:rPr>
          <w:rFonts w:ascii="標楷體" w:eastAsia="標楷體" w:hAnsi="標楷體" w:hint="eastAsia"/>
          <w:sz w:val="32"/>
          <w:szCs w:val="32"/>
        </w:rPr>
        <w:t>)</w:t>
      </w:r>
      <w:r w:rsidR="00A57782" w:rsidRPr="00FB2C8E">
        <w:rPr>
          <w:rFonts w:ascii="標楷體" w:eastAsia="標楷體" w:hAnsi="標楷體" w:hint="eastAsia"/>
        </w:rPr>
        <w:t xml:space="preserve"> </w:t>
      </w:r>
      <w:r w:rsidR="00A57782" w:rsidRPr="00FB2C8E">
        <w:rPr>
          <w:rFonts w:ascii="標楷體" w:eastAsia="標楷體" w:hAnsi="標楷體" w:hint="eastAsia"/>
          <w:spacing w:val="-2"/>
          <w:kern w:val="28"/>
          <w:sz w:val="32"/>
          <w:szCs w:val="32"/>
        </w:rPr>
        <w:t>108年6月16日(星期日)舉辦「第十二屆城市</w:t>
      </w:r>
      <w:proofErr w:type="gramStart"/>
      <w:r w:rsidR="00A57782" w:rsidRPr="00FB2C8E">
        <w:rPr>
          <w:rFonts w:ascii="標楷體" w:eastAsia="標楷體" w:hAnsi="標楷體" w:hint="eastAsia"/>
          <w:spacing w:val="-2"/>
          <w:kern w:val="28"/>
          <w:sz w:val="32"/>
          <w:szCs w:val="32"/>
        </w:rPr>
        <w:t>學</w:t>
      </w:r>
      <w:proofErr w:type="gramEnd"/>
      <w:r w:rsidR="00A57782" w:rsidRPr="00FB2C8E">
        <w:rPr>
          <w:rFonts w:ascii="標楷體" w:eastAsia="標楷體" w:hAnsi="標楷體" w:hint="eastAsia"/>
          <w:spacing w:val="-2"/>
          <w:kern w:val="28"/>
          <w:sz w:val="32"/>
          <w:szCs w:val="32"/>
        </w:rPr>
        <w:t>學術研討會」於本校微型國際會議廳盛大舉行，本次研討會主題訂為「經濟飛躍 城市新局」，研討會除邀請市府相關局處首長前來參與座談，國內研究城市學相</w:t>
      </w:r>
      <w:r w:rsidR="00CF28C6" w:rsidRPr="00FB2C8E">
        <w:rPr>
          <w:rFonts w:ascii="標楷體" w:eastAsia="標楷體" w:hAnsi="標楷體" w:hint="eastAsia"/>
          <w:spacing w:val="-2"/>
          <w:kern w:val="28"/>
          <w:sz w:val="32"/>
          <w:szCs w:val="32"/>
        </w:rPr>
        <w:t>關議題之專家學者也踴躍發表論文。本次更有日本早稻田大學助手特地遠</w:t>
      </w:r>
      <w:r w:rsidR="00A57782" w:rsidRPr="00FB2C8E">
        <w:rPr>
          <w:rFonts w:ascii="標楷體" w:eastAsia="標楷體" w:hAnsi="標楷體" w:hint="eastAsia"/>
          <w:spacing w:val="-2"/>
          <w:kern w:val="28"/>
          <w:sz w:val="32"/>
          <w:szCs w:val="32"/>
        </w:rPr>
        <w:t>道而來發表論文，深獲好評。</w:t>
      </w:r>
    </w:p>
    <w:p w:rsidR="00A57782" w:rsidRPr="00FB2C8E" w:rsidRDefault="00242C2B" w:rsidP="00A57782">
      <w:pPr>
        <w:snapToGrid w:val="0"/>
        <w:spacing w:line="500" w:lineRule="exact"/>
        <w:ind w:left="707" w:rightChars="-59" w:right="-142" w:hangingChars="221" w:hanging="707"/>
        <w:jc w:val="both"/>
        <w:rPr>
          <w:rFonts w:ascii="標楷體" w:eastAsia="標楷體" w:hAnsi="標楷體"/>
          <w:spacing w:val="-2"/>
          <w:kern w:val="28"/>
          <w:sz w:val="32"/>
          <w:szCs w:val="32"/>
        </w:rPr>
      </w:pPr>
      <w:r w:rsidRPr="00FB2C8E">
        <w:rPr>
          <w:rFonts w:ascii="標楷體" w:eastAsia="標楷體" w:hAnsi="標楷體" w:hint="eastAsia"/>
          <w:sz w:val="32"/>
          <w:szCs w:val="32"/>
        </w:rPr>
        <w:t>(</w:t>
      </w:r>
      <w:r w:rsidR="00A57782" w:rsidRPr="00FB2C8E">
        <w:rPr>
          <w:rFonts w:ascii="標楷體" w:eastAsia="標楷體" w:hAnsi="標楷體" w:hint="eastAsia"/>
          <w:sz w:val="32"/>
          <w:szCs w:val="32"/>
        </w:rPr>
        <w:t>三</w:t>
      </w:r>
      <w:r w:rsidRPr="00FB2C8E">
        <w:rPr>
          <w:rFonts w:ascii="標楷體" w:eastAsia="標楷體" w:hAnsi="標楷體" w:hint="eastAsia"/>
          <w:sz w:val="32"/>
          <w:szCs w:val="32"/>
        </w:rPr>
        <w:t>)</w:t>
      </w:r>
      <w:r w:rsidR="00A57782" w:rsidRPr="00FB2C8E">
        <w:rPr>
          <w:rFonts w:ascii="標楷體" w:eastAsia="標楷體" w:hAnsi="標楷體" w:hint="eastAsia"/>
          <w:sz w:val="28"/>
          <w:szCs w:val="28"/>
        </w:rPr>
        <w:t xml:space="preserve"> </w:t>
      </w:r>
      <w:r w:rsidR="00A57782" w:rsidRPr="00FB2C8E">
        <w:rPr>
          <w:rFonts w:ascii="標楷體" w:eastAsia="標楷體" w:hAnsi="標楷體" w:hint="eastAsia"/>
          <w:spacing w:val="-2"/>
          <w:kern w:val="28"/>
          <w:sz w:val="32"/>
          <w:szCs w:val="32"/>
        </w:rPr>
        <w:t>108年7月15日（星期一）本校劉校長與東京未來大學校長</w:t>
      </w:r>
      <w:proofErr w:type="gramStart"/>
      <w:r w:rsidR="00A57782" w:rsidRPr="00FB2C8E">
        <w:rPr>
          <w:rFonts w:ascii="標楷體" w:eastAsia="標楷體" w:hAnsi="標楷體" w:hint="eastAsia"/>
          <w:spacing w:val="-2"/>
          <w:kern w:val="28"/>
          <w:sz w:val="32"/>
          <w:szCs w:val="32"/>
        </w:rPr>
        <w:t>角山剛</w:t>
      </w:r>
      <w:proofErr w:type="gramEnd"/>
      <w:r w:rsidR="00A57782" w:rsidRPr="00FB2C8E">
        <w:rPr>
          <w:rFonts w:ascii="標楷體" w:eastAsia="標楷體" w:hAnsi="標楷體" w:hint="eastAsia"/>
          <w:spacing w:val="-2"/>
          <w:kern w:val="28"/>
          <w:sz w:val="32"/>
          <w:szCs w:val="32"/>
        </w:rPr>
        <w:t>簽訂交流合作協議書，兩校正式締結合作夥伴關係，未來雙方將加強實質合作、有效共享資源、促進實務與學術經驗之交流，更特別</w:t>
      </w:r>
      <w:proofErr w:type="gramStart"/>
      <w:r w:rsidR="00A57782" w:rsidRPr="00FB2C8E">
        <w:rPr>
          <w:rFonts w:ascii="標楷體" w:eastAsia="標楷體" w:hAnsi="標楷體" w:hint="eastAsia"/>
          <w:spacing w:val="-2"/>
          <w:kern w:val="28"/>
          <w:sz w:val="32"/>
          <w:szCs w:val="32"/>
        </w:rPr>
        <w:t>推動線上課程</w:t>
      </w:r>
      <w:proofErr w:type="gramEnd"/>
      <w:r w:rsidR="00A57782" w:rsidRPr="00FB2C8E">
        <w:rPr>
          <w:rFonts w:ascii="標楷體" w:eastAsia="標楷體" w:hAnsi="標楷體" w:hint="eastAsia"/>
          <w:spacing w:val="-2"/>
          <w:kern w:val="28"/>
          <w:sz w:val="32"/>
          <w:szCs w:val="32"/>
        </w:rPr>
        <w:t>合作，形塑更優質的學習場域。在學校迎向國際化的同時，全體師生優秀的表現也將一同擦亮空大招牌。</w:t>
      </w:r>
      <w:r w:rsidR="00A57782" w:rsidRPr="00FB2C8E">
        <w:rPr>
          <w:rFonts w:ascii="標楷體" w:eastAsia="標楷體" w:hAnsi="標楷體"/>
          <w:spacing w:val="-2"/>
          <w:kern w:val="28"/>
          <w:sz w:val="32"/>
          <w:szCs w:val="32"/>
        </w:rPr>
        <w:t xml:space="preserve"> </w:t>
      </w:r>
    </w:p>
    <w:p w:rsidR="00242C2B" w:rsidRPr="00FB2C8E" w:rsidRDefault="00A57782" w:rsidP="000F4A1D">
      <w:pPr>
        <w:snapToGrid w:val="0"/>
        <w:spacing w:line="500" w:lineRule="exact"/>
        <w:ind w:left="707" w:rightChars="-59" w:right="-142" w:hangingChars="221" w:hanging="707"/>
        <w:jc w:val="both"/>
        <w:rPr>
          <w:rFonts w:ascii="標楷體" w:eastAsia="標楷體" w:cs="標楷體"/>
          <w:sz w:val="32"/>
          <w:szCs w:val="32"/>
          <w:lang w:val="zh-TW"/>
        </w:rPr>
      </w:pPr>
      <w:r w:rsidRPr="00FB2C8E">
        <w:rPr>
          <w:rFonts w:ascii="標楷體" w:eastAsia="標楷體" w:hAnsi="標楷體" w:hint="eastAsia"/>
          <w:sz w:val="32"/>
          <w:szCs w:val="32"/>
        </w:rPr>
        <w:t>(四)</w:t>
      </w:r>
      <w:r w:rsidRPr="00FB2C8E">
        <w:rPr>
          <w:rFonts w:ascii="標楷體" w:eastAsia="標楷體" w:hAnsi="標楷體" w:hint="eastAsia"/>
          <w:spacing w:val="-2"/>
          <w:kern w:val="28"/>
          <w:sz w:val="32"/>
          <w:szCs w:val="32"/>
        </w:rPr>
        <w:t>廣州市廣播電視大學由該校副校長孫彬率隊，組成15人參訪團於108年7月19日（星期五）拜訪本校。由於該校教學型態與本校相同，都是</w:t>
      </w:r>
      <w:proofErr w:type="gramStart"/>
      <w:r w:rsidRPr="00FB2C8E">
        <w:rPr>
          <w:rFonts w:ascii="標楷體" w:eastAsia="標楷體" w:hAnsi="標楷體" w:hint="eastAsia"/>
          <w:spacing w:val="-2"/>
          <w:kern w:val="28"/>
          <w:sz w:val="32"/>
          <w:szCs w:val="32"/>
        </w:rPr>
        <w:t>透過線上網路</w:t>
      </w:r>
      <w:proofErr w:type="gramEnd"/>
      <w:r w:rsidRPr="00FB2C8E">
        <w:rPr>
          <w:rFonts w:ascii="標楷體" w:eastAsia="標楷體" w:hAnsi="標楷體" w:hint="eastAsia"/>
          <w:spacing w:val="-2"/>
          <w:kern w:val="28"/>
          <w:sz w:val="32"/>
          <w:szCs w:val="32"/>
        </w:rPr>
        <w:t>進行教學，所以座談會中兩校教師針對人才培育、網路教學等部分進行實務經驗的交流與分享，均獲益良多。</w:t>
      </w:r>
    </w:p>
    <w:p w:rsidR="0053456A" w:rsidRPr="00FB2C8E" w:rsidRDefault="0053456A" w:rsidP="006769E3">
      <w:pPr>
        <w:kinsoku w:val="0"/>
        <w:overflowPunct w:val="0"/>
        <w:adjustRightInd w:val="0"/>
        <w:snapToGrid w:val="0"/>
        <w:spacing w:line="500" w:lineRule="exact"/>
        <w:jc w:val="both"/>
        <w:rPr>
          <w:rFonts w:ascii="標楷體" w:eastAsia="標楷體" w:hAnsi="標楷體"/>
          <w:b/>
          <w:bCs/>
          <w:sz w:val="36"/>
          <w:szCs w:val="36"/>
        </w:rPr>
      </w:pPr>
    </w:p>
    <w:p w:rsidR="00242C2B" w:rsidRPr="00D602D4" w:rsidRDefault="00242C2B" w:rsidP="006769E3">
      <w:pPr>
        <w:kinsoku w:val="0"/>
        <w:overflowPunct w:val="0"/>
        <w:adjustRightInd w:val="0"/>
        <w:snapToGrid w:val="0"/>
        <w:spacing w:line="500" w:lineRule="exact"/>
        <w:jc w:val="both"/>
        <w:rPr>
          <w:rFonts w:ascii="標楷體" w:eastAsia="標楷體" w:hAnsi="標楷體"/>
          <w:b/>
          <w:bCs/>
          <w:sz w:val="36"/>
          <w:szCs w:val="36"/>
        </w:rPr>
      </w:pPr>
      <w:r w:rsidRPr="00D602D4">
        <w:rPr>
          <w:rFonts w:ascii="標楷體" w:eastAsia="標楷體" w:hAnsi="標楷體" w:hint="eastAsia"/>
          <w:b/>
          <w:bCs/>
          <w:sz w:val="36"/>
          <w:szCs w:val="36"/>
        </w:rPr>
        <w:t>貳、校務推動現況</w:t>
      </w:r>
    </w:p>
    <w:p w:rsidR="00242C2B" w:rsidRPr="00904A08" w:rsidRDefault="00242C2B" w:rsidP="006769E3">
      <w:pPr>
        <w:spacing w:line="500" w:lineRule="exact"/>
        <w:ind w:leftChars="354" w:left="850"/>
        <w:jc w:val="both"/>
        <w:rPr>
          <w:rFonts w:ascii="標楷體" w:eastAsia="標楷體" w:hAnsi="標楷體" w:cs="Arial"/>
          <w:sz w:val="32"/>
          <w:szCs w:val="32"/>
        </w:rPr>
      </w:pPr>
      <w:r w:rsidRPr="00D602D4">
        <w:rPr>
          <w:rFonts w:ascii="標楷體" w:eastAsia="標楷體" w:hAnsi="標楷體" w:cs="Arial" w:hint="eastAsia"/>
          <w:sz w:val="32"/>
          <w:szCs w:val="32"/>
        </w:rPr>
        <w:t>本校</w:t>
      </w:r>
      <w:r w:rsidRPr="00D602D4">
        <w:rPr>
          <w:rFonts w:ascii="標楷體" w:eastAsia="標楷體" w:hAnsi="標楷體" w:cs="Arial"/>
          <w:sz w:val="32"/>
          <w:szCs w:val="32"/>
        </w:rPr>
        <w:t>在師生同仁的通力合作下，</w:t>
      </w:r>
      <w:r w:rsidRPr="00D602D4">
        <w:rPr>
          <w:rFonts w:ascii="標楷體" w:eastAsia="標楷體" w:hAnsi="標楷體" w:cs="Arial" w:hint="eastAsia"/>
          <w:sz w:val="32"/>
          <w:szCs w:val="32"/>
        </w:rPr>
        <w:t>推動</w:t>
      </w:r>
      <w:r w:rsidR="00904A08">
        <w:rPr>
          <w:rFonts w:ascii="標楷體" w:eastAsia="標楷體" w:hAnsi="標楷體" w:cs="Arial"/>
          <w:sz w:val="32"/>
          <w:szCs w:val="32"/>
        </w:rPr>
        <w:t>若干重要事項，</w:t>
      </w:r>
      <w:proofErr w:type="gramStart"/>
      <w:r w:rsidR="00904A08">
        <w:rPr>
          <w:rFonts w:ascii="標楷體" w:eastAsia="標楷體" w:hAnsi="標楷體" w:cs="Arial" w:hint="eastAsia"/>
          <w:sz w:val="32"/>
          <w:szCs w:val="32"/>
        </w:rPr>
        <w:t>摘</w:t>
      </w:r>
      <w:r w:rsidRPr="00D602D4">
        <w:rPr>
          <w:rFonts w:ascii="標楷體" w:eastAsia="標楷體" w:hAnsi="標楷體" w:cs="Arial"/>
          <w:sz w:val="32"/>
          <w:szCs w:val="32"/>
        </w:rPr>
        <w:t>述如</w:t>
      </w:r>
      <w:r w:rsidR="00904A08">
        <w:rPr>
          <w:rFonts w:ascii="標楷體" w:eastAsia="標楷體" w:hAnsi="標楷體" w:cs="Arial" w:hint="eastAsia"/>
          <w:sz w:val="32"/>
          <w:szCs w:val="32"/>
        </w:rPr>
        <w:t>下</w:t>
      </w:r>
      <w:proofErr w:type="gramEnd"/>
      <w:r w:rsidR="00904A08">
        <w:rPr>
          <w:rFonts w:ascii="標楷體" w:eastAsia="標楷體" w:hAnsi="標楷體" w:cs="Arial" w:hint="eastAsia"/>
          <w:sz w:val="32"/>
          <w:szCs w:val="32"/>
        </w:rPr>
        <w:t>:</w:t>
      </w:r>
    </w:p>
    <w:p w:rsidR="00242C2B" w:rsidRPr="00FB2C8E" w:rsidRDefault="00242C2B" w:rsidP="006769E3">
      <w:pPr>
        <w:spacing w:line="500" w:lineRule="exact"/>
        <w:ind w:leftChars="-261" w:left="1" w:hangingChars="196" w:hanging="627"/>
        <w:jc w:val="both"/>
        <w:rPr>
          <w:rFonts w:ascii="標楷體" w:eastAsia="標楷體" w:hAnsi="標楷體" w:cs="Arial"/>
          <w:sz w:val="32"/>
          <w:szCs w:val="32"/>
        </w:rPr>
      </w:pPr>
      <w:r w:rsidRPr="00D602D4">
        <w:rPr>
          <w:rFonts w:ascii="標楷體" w:eastAsia="標楷體" w:hAnsi="標楷體" w:cs="Arial" w:hint="eastAsia"/>
          <w:sz w:val="32"/>
          <w:szCs w:val="32"/>
        </w:rPr>
        <w:t xml:space="preserve">    一</w:t>
      </w:r>
      <w:r w:rsidRPr="00FB2C8E">
        <w:rPr>
          <w:rFonts w:ascii="標楷體" w:eastAsia="標楷體" w:hAnsi="標楷體" w:cs="Arial" w:hint="eastAsia"/>
          <w:sz w:val="32"/>
          <w:szCs w:val="32"/>
        </w:rPr>
        <w:t>、</w:t>
      </w:r>
      <w:r w:rsidRPr="00FB2C8E">
        <w:rPr>
          <w:rFonts w:ascii="標楷體" w:eastAsia="標楷體" w:hAnsi="標楷體" w:cs="Arial"/>
          <w:sz w:val="32"/>
          <w:szCs w:val="32"/>
        </w:rPr>
        <w:t>教育部校務評鑑</w:t>
      </w:r>
    </w:p>
    <w:p w:rsidR="00242C2B" w:rsidRPr="00FB2C8E" w:rsidRDefault="00242C2B" w:rsidP="006769E3">
      <w:pPr>
        <w:spacing w:line="500" w:lineRule="exact"/>
        <w:ind w:leftChars="295" w:left="708"/>
        <w:jc w:val="both"/>
        <w:rPr>
          <w:rFonts w:ascii="標楷體" w:eastAsia="標楷體" w:hAnsi="標楷體"/>
          <w:spacing w:val="-2"/>
          <w:kern w:val="28"/>
          <w:sz w:val="32"/>
          <w:szCs w:val="32"/>
        </w:rPr>
      </w:pPr>
      <w:r w:rsidRPr="00FB2C8E">
        <w:rPr>
          <w:rFonts w:ascii="標楷體" w:eastAsia="標楷體" w:hAnsi="標楷體" w:hint="eastAsia"/>
          <w:spacing w:val="-2"/>
          <w:kern w:val="28"/>
          <w:sz w:val="32"/>
          <w:szCs w:val="32"/>
        </w:rPr>
        <w:t>本校於106年5月本校接受高教評鑑中心蒞校進行實地訪評，於106年12月底公布校務評鑑結果，已通過項目有3項，分別為【項目一-校務治理與經營】、【項目二-校務資源與支持系統】及【項目三-</w:t>
      </w:r>
      <w:r w:rsidR="000F4A1D" w:rsidRPr="00FB2C8E">
        <w:rPr>
          <w:rFonts w:ascii="標楷體" w:eastAsia="標楷體" w:hAnsi="標楷體" w:hint="eastAsia"/>
          <w:spacing w:val="-2"/>
          <w:kern w:val="28"/>
          <w:sz w:val="32"/>
          <w:szCs w:val="32"/>
        </w:rPr>
        <w:t>辦學成效】，僅【項目四、自我改善與永續發展】為有條件通過。</w:t>
      </w:r>
      <w:r w:rsidRPr="00FB2C8E">
        <w:rPr>
          <w:rFonts w:ascii="標楷體" w:eastAsia="標楷體" w:hAnsi="標楷體" w:hint="eastAsia"/>
          <w:spacing w:val="-2"/>
          <w:kern w:val="28"/>
          <w:sz w:val="32"/>
          <w:szCs w:val="32"/>
        </w:rPr>
        <w:t>於108年5月</w:t>
      </w:r>
      <w:r w:rsidR="000F4A1D" w:rsidRPr="00FB2C8E">
        <w:rPr>
          <w:rFonts w:ascii="標楷體" w:eastAsia="標楷體" w:hAnsi="標楷體" w:hint="eastAsia"/>
          <w:spacing w:val="-2"/>
          <w:kern w:val="28"/>
          <w:sz w:val="32"/>
          <w:szCs w:val="32"/>
        </w:rPr>
        <w:t>完成</w:t>
      </w:r>
      <w:r w:rsidRPr="00FB2C8E">
        <w:rPr>
          <w:rFonts w:ascii="標楷體" w:eastAsia="標楷體" w:hAnsi="標楷體" w:hint="eastAsia"/>
          <w:spacing w:val="-2"/>
          <w:kern w:val="28"/>
          <w:sz w:val="32"/>
          <w:szCs w:val="32"/>
        </w:rPr>
        <w:t>追蹤評鑑實地訪評，</w:t>
      </w:r>
      <w:r w:rsidR="000F4A1D" w:rsidRPr="00FB2C8E">
        <w:rPr>
          <w:rFonts w:ascii="標楷體" w:eastAsia="標楷體" w:hAnsi="標楷體" w:hint="eastAsia"/>
          <w:spacing w:val="-2"/>
          <w:kern w:val="28"/>
          <w:sz w:val="32"/>
          <w:szCs w:val="32"/>
        </w:rPr>
        <w:t>評鑑結果預計將於108年底公布</w:t>
      </w:r>
      <w:r w:rsidRPr="00FB2C8E">
        <w:rPr>
          <w:rFonts w:ascii="標楷體" w:eastAsia="標楷體" w:hAnsi="標楷體" w:hint="eastAsia"/>
          <w:spacing w:val="-2"/>
          <w:kern w:val="28"/>
          <w:sz w:val="32"/>
          <w:szCs w:val="32"/>
        </w:rPr>
        <w:t>，</w:t>
      </w:r>
      <w:r w:rsidR="000F4A1D" w:rsidRPr="00FB2C8E">
        <w:rPr>
          <w:rFonts w:ascii="標楷體" w:eastAsia="標楷體" w:hAnsi="標楷體" w:hint="eastAsia"/>
          <w:spacing w:val="-2"/>
          <w:kern w:val="28"/>
          <w:sz w:val="32"/>
          <w:szCs w:val="32"/>
        </w:rPr>
        <w:t>本校</w:t>
      </w:r>
      <w:r w:rsidRPr="00FB2C8E">
        <w:rPr>
          <w:rFonts w:ascii="標楷體" w:eastAsia="標楷體" w:hAnsi="標楷體" w:hint="eastAsia"/>
          <w:spacing w:val="-2"/>
          <w:kern w:val="28"/>
          <w:sz w:val="32"/>
          <w:szCs w:val="32"/>
        </w:rPr>
        <w:t>持續</w:t>
      </w:r>
      <w:r w:rsidR="000F4A1D" w:rsidRPr="00FB2C8E">
        <w:rPr>
          <w:rFonts w:ascii="標楷體" w:eastAsia="標楷體" w:hAnsi="標楷體" w:hint="eastAsia"/>
          <w:spacing w:val="-2"/>
          <w:kern w:val="28"/>
          <w:sz w:val="32"/>
          <w:szCs w:val="32"/>
        </w:rPr>
        <w:t>追求各方面品質的完善</w:t>
      </w:r>
      <w:r w:rsidRPr="00FB2C8E">
        <w:rPr>
          <w:rFonts w:ascii="標楷體" w:eastAsia="標楷體" w:hAnsi="標楷體" w:hint="eastAsia"/>
          <w:spacing w:val="-2"/>
          <w:kern w:val="28"/>
          <w:sz w:val="32"/>
          <w:szCs w:val="32"/>
        </w:rPr>
        <w:t>。</w:t>
      </w:r>
    </w:p>
    <w:p w:rsidR="00550E4A" w:rsidRPr="00FB2C8E" w:rsidRDefault="0010414F" w:rsidP="00550E4A">
      <w:pPr>
        <w:spacing w:line="500" w:lineRule="exact"/>
        <w:jc w:val="both"/>
        <w:rPr>
          <w:rFonts w:ascii="標楷體" w:eastAsia="標楷體" w:hAnsi="標楷體"/>
          <w:spacing w:val="-2"/>
          <w:kern w:val="28"/>
          <w:sz w:val="32"/>
          <w:szCs w:val="32"/>
        </w:rPr>
      </w:pPr>
      <w:r w:rsidRPr="00FB2C8E">
        <w:rPr>
          <w:rFonts w:ascii="標楷體" w:eastAsia="標楷體" w:hAnsi="標楷體" w:hint="eastAsia"/>
          <w:spacing w:val="-2"/>
          <w:kern w:val="28"/>
          <w:sz w:val="32"/>
          <w:szCs w:val="32"/>
        </w:rPr>
        <w:t>二、</w:t>
      </w:r>
      <w:r w:rsidR="00550E4A" w:rsidRPr="00FB2C8E">
        <w:rPr>
          <w:rFonts w:ascii="標楷體" w:eastAsia="標楷體" w:hAnsi="標楷體" w:hint="eastAsia"/>
          <w:spacing w:val="-2"/>
          <w:kern w:val="28"/>
          <w:sz w:val="32"/>
          <w:szCs w:val="32"/>
        </w:rPr>
        <w:t>通識教育暨第二週期系所評鑑</w:t>
      </w:r>
    </w:p>
    <w:p w:rsidR="0010414F" w:rsidRPr="00FB2C8E" w:rsidRDefault="00550E4A" w:rsidP="00550E4A">
      <w:pPr>
        <w:spacing w:line="500" w:lineRule="exact"/>
        <w:ind w:leftChars="295" w:left="708"/>
        <w:jc w:val="both"/>
        <w:rPr>
          <w:rFonts w:ascii="標楷體" w:eastAsia="標楷體" w:hAnsi="標楷體"/>
          <w:spacing w:val="-2"/>
          <w:kern w:val="28"/>
          <w:sz w:val="32"/>
          <w:szCs w:val="32"/>
        </w:rPr>
      </w:pPr>
      <w:r w:rsidRPr="00FB2C8E">
        <w:rPr>
          <w:rFonts w:ascii="標楷體" w:eastAsia="標楷體" w:hAnsi="標楷體" w:hint="eastAsia"/>
          <w:spacing w:val="-2"/>
          <w:kern w:val="28"/>
          <w:sz w:val="32"/>
          <w:szCs w:val="32"/>
        </w:rPr>
        <w:t>依據財團法人高等教育評鑑中心基金會之規劃，市立空大已分別於105年5月、106年5月接受「大學校院通識教育暨第二週期系所評鑑」及追蹤評鑑，各受評單位之評鑑結果已有5系及1中心通過;僅有1受評單位為有條件通過，積極</w:t>
      </w:r>
      <w:proofErr w:type="gramStart"/>
      <w:r w:rsidRPr="00FB2C8E">
        <w:rPr>
          <w:rFonts w:ascii="標楷體" w:eastAsia="標楷體" w:hAnsi="標楷體" w:hint="eastAsia"/>
          <w:spacing w:val="-2"/>
          <w:kern w:val="28"/>
          <w:sz w:val="32"/>
          <w:szCs w:val="32"/>
        </w:rPr>
        <w:t>規</w:t>
      </w:r>
      <w:proofErr w:type="gramEnd"/>
      <w:r w:rsidRPr="00FB2C8E">
        <w:rPr>
          <w:rFonts w:ascii="標楷體" w:eastAsia="標楷體" w:hAnsi="標楷體" w:hint="eastAsia"/>
          <w:spacing w:val="-2"/>
          <w:kern w:val="28"/>
          <w:sz w:val="32"/>
          <w:szCs w:val="32"/>
        </w:rPr>
        <w:t>畫辦理後續自我改善事宜。</w:t>
      </w:r>
    </w:p>
    <w:p w:rsidR="00242C2B" w:rsidRPr="00FB2C8E" w:rsidRDefault="00242C2B" w:rsidP="006769E3">
      <w:pPr>
        <w:tabs>
          <w:tab w:val="left" w:pos="1418"/>
        </w:tabs>
        <w:spacing w:line="500" w:lineRule="exact"/>
        <w:ind w:leftChars="-261" w:left="1" w:hangingChars="196" w:hanging="627"/>
        <w:jc w:val="both"/>
        <w:rPr>
          <w:rFonts w:ascii="標楷體" w:eastAsia="標楷體" w:hAnsi="標楷體" w:cs="Arial"/>
          <w:sz w:val="32"/>
          <w:szCs w:val="32"/>
        </w:rPr>
      </w:pPr>
      <w:r w:rsidRPr="00FB2C8E">
        <w:rPr>
          <w:rFonts w:ascii="標楷體" w:eastAsia="標楷體" w:hAnsi="標楷體" w:cs="Arial" w:hint="eastAsia"/>
          <w:sz w:val="32"/>
          <w:szCs w:val="32"/>
        </w:rPr>
        <w:t xml:space="preserve">    </w:t>
      </w:r>
      <w:r w:rsidR="00550E4A" w:rsidRPr="00FB2C8E">
        <w:rPr>
          <w:rFonts w:ascii="標楷體" w:eastAsia="標楷體" w:hAnsi="標楷體" w:cs="Arial" w:hint="eastAsia"/>
          <w:sz w:val="32"/>
          <w:szCs w:val="32"/>
        </w:rPr>
        <w:t>三</w:t>
      </w:r>
      <w:r w:rsidRPr="00FB2C8E">
        <w:rPr>
          <w:rFonts w:ascii="標楷體" w:eastAsia="標楷體" w:hAnsi="標楷體" w:cs="Arial"/>
          <w:sz w:val="32"/>
          <w:szCs w:val="32"/>
        </w:rPr>
        <w:t>、</w:t>
      </w:r>
      <w:r w:rsidRPr="00FB2C8E">
        <w:rPr>
          <w:rFonts w:ascii="標楷體" w:eastAsia="標楷體" w:hAnsi="標楷體" w:cs="Arial"/>
          <w:bCs/>
          <w:sz w:val="32"/>
          <w:szCs w:val="32"/>
        </w:rPr>
        <w:t>營造終身學習環境的校務興革</w:t>
      </w:r>
    </w:p>
    <w:p w:rsidR="00242C2B" w:rsidRPr="00FB2C8E" w:rsidRDefault="00242C2B" w:rsidP="006769E3">
      <w:pPr>
        <w:spacing w:line="500" w:lineRule="exact"/>
        <w:ind w:leftChars="295" w:left="708"/>
        <w:jc w:val="both"/>
        <w:rPr>
          <w:rFonts w:ascii="標楷體" w:eastAsia="標楷體" w:hAnsi="標楷體" w:cs="Arial"/>
          <w:sz w:val="32"/>
          <w:szCs w:val="32"/>
        </w:rPr>
      </w:pPr>
      <w:r w:rsidRPr="00FB2C8E">
        <w:rPr>
          <w:rFonts w:ascii="標楷體" w:eastAsia="標楷體" w:hAnsi="標楷體" w:cs="Arial"/>
          <w:sz w:val="32"/>
          <w:szCs w:val="32"/>
        </w:rPr>
        <w:t>秉持成人教育與終身學習的要旨，進行校務興革，並以促進教師專業成長與教學實務為主軸，配合高效能行政作為，提供學生絕佳的學習環境。</w:t>
      </w:r>
    </w:p>
    <w:p w:rsidR="00242C2B" w:rsidRPr="00FB2C8E" w:rsidRDefault="00242C2B" w:rsidP="006769E3">
      <w:pPr>
        <w:tabs>
          <w:tab w:val="left" w:pos="993"/>
        </w:tabs>
        <w:spacing w:line="500" w:lineRule="exact"/>
        <w:ind w:leftChars="-320" w:hangingChars="240" w:hanging="768"/>
        <w:jc w:val="both"/>
        <w:rPr>
          <w:rFonts w:ascii="標楷體" w:eastAsia="標楷體" w:hAnsi="標楷體" w:cs="Arial"/>
          <w:sz w:val="32"/>
          <w:szCs w:val="32"/>
        </w:rPr>
      </w:pPr>
      <w:r w:rsidRPr="00FB2C8E">
        <w:rPr>
          <w:rFonts w:ascii="標楷體" w:eastAsia="標楷體" w:hAnsi="標楷體" w:cs="Arial" w:hint="eastAsia"/>
          <w:sz w:val="32"/>
          <w:szCs w:val="32"/>
        </w:rPr>
        <w:t xml:space="preserve">     </w:t>
      </w:r>
      <w:r w:rsidR="00550E4A" w:rsidRPr="00FB2C8E">
        <w:rPr>
          <w:rFonts w:ascii="標楷體" w:eastAsia="標楷體" w:hAnsi="標楷體" w:cs="Arial" w:hint="eastAsia"/>
          <w:sz w:val="32"/>
          <w:szCs w:val="32"/>
        </w:rPr>
        <w:t>四</w:t>
      </w:r>
      <w:r w:rsidRPr="00FB2C8E">
        <w:rPr>
          <w:rFonts w:ascii="標楷體" w:eastAsia="標楷體" w:hAnsi="標楷體" w:cs="Arial"/>
          <w:sz w:val="32"/>
          <w:szCs w:val="32"/>
        </w:rPr>
        <w:t>、</w:t>
      </w:r>
      <w:r w:rsidRPr="00FB2C8E">
        <w:rPr>
          <w:rFonts w:ascii="標楷體" w:eastAsia="標楷體" w:hAnsi="標楷體" w:cs="Arial"/>
          <w:bCs/>
          <w:sz w:val="32"/>
          <w:szCs w:val="32"/>
        </w:rPr>
        <w:t>符合成人學習特性的教學精進措施</w:t>
      </w:r>
    </w:p>
    <w:p w:rsidR="00242C2B" w:rsidRPr="00FB2C8E" w:rsidRDefault="00242C2B" w:rsidP="006769E3">
      <w:pPr>
        <w:spacing w:line="500" w:lineRule="exact"/>
        <w:ind w:leftChars="296" w:left="710"/>
        <w:jc w:val="both"/>
        <w:rPr>
          <w:rFonts w:ascii="標楷體" w:eastAsia="標楷體" w:hAnsi="標楷體" w:cs="Arial"/>
          <w:sz w:val="32"/>
          <w:szCs w:val="32"/>
        </w:rPr>
      </w:pPr>
      <w:r w:rsidRPr="00FB2C8E">
        <w:rPr>
          <w:rFonts w:ascii="標楷體" w:eastAsia="標楷體" w:hAnsi="標楷體" w:cs="Arial"/>
          <w:sz w:val="32"/>
          <w:szCs w:val="32"/>
        </w:rPr>
        <w:t>針對成人學習特性與需求</w:t>
      </w:r>
      <w:r w:rsidRPr="00FB2C8E">
        <w:rPr>
          <w:rFonts w:ascii="標楷體" w:eastAsia="標楷體" w:hAnsi="標楷體" w:cs="Arial" w:hint="eastAsia"/>
          <w:sz w:val="32"/>
          <w:szCs w:val="32"/>
        </w:rPr>
        <w:t>開設課程</w:t>
      </w:r>
      <w:r w:rsidRPr="00FB2C8E">
        <w:rPr>
          <w:rFonts w:ascii="標楷體" w:eastAsia="標楷體" w:hAnsi="標楷體" w:cs="Arial"/>
          <w:sz w:val="32"/>
          <w:szCs w:val="32"/>
        </w:rPr>
        <w:t>，推動多元評量，落實自主管理的學習，協助成人學習者不畏懼學習，更能享受學習樂趣，強化生活競爭力。</w:t>
      </w:r>
    </w:p>
    <w:p w:rsidR="00242C2B" w:rsidRPr="00FB2C8E" w:rsidRDefault="00550E4A" w:rsidP="006769E3">
      <w:pPr>
        <w:tabs>
          <w:tab w:val="left" w:pos="1276"/>
        </w:tabs>
        <w:spacing w:line="500" w:lineRule="exact"/>
        <w:jc w:val="both"/>
        <w:rPr>
          <w:rFonts w:ascii="標楷體" w:eastAsia="標楷體" w:hAnsi="標楷體" w:cs="Arial"/>
          <w:sz w:val="32"/>
          <w:szCs w:val="32"/>
        </w:rPr>
      </w:pPr>
      <w:r w:rsidRPr="00FB2C8E">
        <w:rPr>
          <w:rFonts w:ascii="標楷體" w:eastAsia="標楷體" w:hAnsi="標楷體" w:cs="Arial" w:hint="eastAsia"/>
          <w:sz w:val="32"/>
          <w:szCs w:val="32"/>
        </w:rPr>
        <w:t>五</w:t>
      </w:r>
      <w:r w:rsidR="00242C2B" w:rsidRPr="00FB2C8E">
        <w:rPr>
          <w:rFonts w:ascii="標楷體" w:eastAsia="標楷體" w:hAnsi="標楷體" w:cs="Arial"/>
          <w:sz w:val="32"/>
          <w:szCs w:val="32"/>
        </w:rPr>
        <w:t>、</w:t>
      </w:r>
      <w:r w:rsidR="00242C2B" w:rsidRPr="00FB2C8E">
        <w:rPr>
          <w:rFonts w:ascii="標楷體" w:eastAsia="標楷體" w:hAnsi="標楷體" w:cs="Arial"/>
          <w:bCs/>
          <w:sz w:val="32"/>
          <w:szCs w:val="32"/>
        </w:rPr>
        <w:t>支持教師升等，豐沛教師學養，加強師資陣容</w:t>
      </w:r>
    </w:p>
    <w:p w:rsidR="00242C2B" w:rsidRPr="00FB2C8E" w:rsidRDefault="00242C2B" w:rsidP="006769E3">
      <w:pPr>
        <w:spacing w:line="500" w:lineRule="exact"/>
        <w:ind w:leftChars="296" w:left="710" w:firstLine="1"/>
        <w:jc w:val="both"/>
        <w:rPr>
          <w:rFonts w:ascii="Arial" w:eastAsia="標楷體" w:hAnsi="Arial" w:cs="Arial"/>
          <w:sz w:val="32"/>
          <w:szCs w:val="32"/>
        </w:rPr>
      </w:pPr>
      <w:r w:rsidRPr="00FB2C8E">
        <w:rPr>
          <w:rFonts w:ascii="標楷體" w:eastAsia="標楷體" w:hAnsi="標楷體" w:cs="Arial"/>
          <w:sz w:val="32"/>
          <w:szCs w:val="32"/>
        </w:rPr>
        <w:t>協助教師開展前程暨提升教學品質，本校專任教師升等審查辦法亦獲教育部同意自行辦理副教授資格審查，是本校重視教師升等權益與專業成長的具體展現。</w:t>
      </w:r>
    </w:p>
    <w:p w:rsidR="00242C2B" w:rsidRPr="00FB2C8E" w:rsidRDefault="00550E4A" w:rsidP="006769E3">
      <w:pPr>
        <w:tabs>
          <w:tab w:val="left" w:pos="1276"/>
          <w:tab w:val="left" w:pos="1701"/>
        </w:tabs>
        <w:spacing w:line="500" w:lineRule="exact"/>
        <w:jc w:val="both"/>
        <w:rPr>
          <w:rFonts w:ascii="標楷體" w:eastAsia="標楷體" w:hAnsi="標楷體" w:cs="Arial"/>
          <w:sz w:val="32"/>
          <w:szCs w:val="32"/>
        </w:rPr>
      </w:pPr>
      <w:r w:rsidRPr="00FB2C8E">
        <w:rPr>
          <w:rFonts w:ascii="標楷體" w:eastAsia="標楷體" w:hAnsi="標楷體" w:cs="Arial" w:hint="eastAsia"/>
          <w:sz w:val="32"/>
          <w:szCs w:val="32"/>
        </w:rPr>
        <w:t>六</w:t>
      </w:r>
      <w:r w:rsidR="00242C2B" w:rsidRPr="00FB2C8E">
        <w:rPr>
          <w:rFonts w:ascii="標楷體" w:eastAsia="標楷體" w:hAnsi="標楷體" w:cs="Arial"/>
          <w:sz w:val="32"/>
          <w:szCs w:val="32"/>
        </w:rPr>
        <w:t>、</w:t>
      </w:r>
      <w:r w:rsidR="00242C2B" w:rsidRPr="00FB2C8E">
        <w:rPr>
          <w:rFonts w:ascii="標楷體" w:eastAsia="標楷體" w:hAnsi="標楷體" w:cs="Arial"/>
          <w:bCs/>
          <w:sz w:val="32"/>
          <w:szCs w:val="32"/>
        </w:rPr>
        <w:t>提升學校研究風氣，落實產學合作</w:t>
      </w:r>
    </w:p>
    <w:p w:rsidR="00C97CC1" w:rsidRPr="00FB2C8E" w:rsidRDefault="00242C2B" w:rsidP="00C97CC1">
      <w:pPr>
        <w:spacing w:line="500" w:lineRule="exact"/>
        <w:ind w:left="707" w:hangingChars="221" w:hanging="707"/>
        <w:jc w:val="both"/>
        <w:rPr>
          <w:rFonts w:ascii="標楷體" w:eastAsia="標楷體" w:hAnsi="標楷體" w:cs="Arial"/>
          <w:sz w:val="32"/>
          <w:szCs w:val="32"/>
        </w:rPr>
      </w:pPr>
      <w:r w:rsidRPr="00FB2C8E">
        <w:rPr>
          <w:rFonts w:ascii="標楷體" w:eastAsia="標楷體" w:hAnsi="標楷體" w:cs="Arial" w:hint="eastAsia"/>
          <w:sz w:val="32"/>
          <w:szCs w:val="32"/>
        </w:rPr>
        <w:t>(</w:t>
      </w:r>
      <w:proofErr w:type="gramStart"/>
      <w:r w:rsidRPr="00FB2C8E">
        <w:rPr>
          <w:rFonts w:ascii="標楷體" w:eastAsia="標楷體" w:hAnsi="標楷體" w:cs="Arial" w:hint="eastAsia"/>
          <w:sz w:val="32"/>
          <w:szCs w:val="32"/>
        </w:rPr>
        <w:t>一</w:t>
      </w:r>
      <w:proofErr w:type="gramEnd"/>
      <w:r w:rsidRPr="00FB2C8E">
        <w:rPr>
          <w:rFonts w:ascii="標楷體" w:eastAsia="標楷體" w:hAnsi="標楷體" w:cs="Arial" w:hint="eastAsia"/>
          <w:sz w:val="32"/>
          <w:szCs w:val="32"/>
        </w:rPr>
        <w:t>)</w:t>
      </w:r>
      <w:r w:rsidR="00C97CC1" w:rsidRPr="00FB2C8E">
        <w:rPr>
          <w:rFonts w:ascii="標楷體" w:eastAsia="標楷體" w:hAnsi="標楷體" w:cs="Arial"/>
          <w:sz w:val="32"/>
          <w:szCs w:val="32"/>
        </w:rPr>
        <w:t xml:space="preserve"> 鼓勵並積極協助教師申請</w:t>
      </w:r>
      <w:proofErr w:type="gramStart"/>
      <w:r w:rsidR="00C97CC1" w:rsidRPr="00FB2C8E">
        <w:rPr>
          <w:rFonts w:ascii="標楷體" w:eastAsia="標楷體" w:hAnsi="標楷體" w:cs="Arial"/>
          <w:sz w:val="32"/>
          <w:szCs w:val="32"/>
        </w:rPr>
        <w:t>科技部及</w:t>
      </w:r>
      <w:r w:rsidR="00C97CC1" w:rsidRPr="00FB2C8E">
        <w:rPr>
          <w:rFonts w:ascii="標楷體" w:eastAsia="標楷體" w:hAnsi="標楷體" w:cs="Arial" w:hint="eastAsia"/>
          <w:sz w:val="32"/>
          <w:szCs w:val="32"/>
        </w:rPr>
        <w:t>教育部</w:t>
      </w:r>
      <w:proofErr w:type="gramEnd"/>
      <w:r w:rsidR="00C97CC1" w:rsidRPr="00FB2C8E">
        <w:rPr>
          <w:rFonts w:ascii="標楷體" w:eastAsia="標楷體" w:hAnsi="標楷體" w:cs="Arial" w:hint="eastAsia"/>
          <w:sz w:val="32"/>
          <w:szCs w:val="32"/>
        </w:rPr>
        <w:t>等相關部會</w:t>
      </w:r>
      <w:r w:rsidR="00C97CC1" w:rsidRPr="00FB2C8E">
        <w:rPr>
          <w:rFonts w:ascii="標楷體" w:eastAsia="標楷體" w:hAnsi="標楷體" w:cs="Arial"/>
          <w:sz w:val="32"/>
          <w:szCs w:val="32"/>
        </w:rPr>
        <w:t>專題研究計畫</w:t>
      </w:r>
      <w:r w:rsidR="00C97CC1" w:rsidRPr="00FB2C8E">
        <w:rPr>
          <w:rFonts w:ascii="標楷體" w:eastAsia="標楷體" w:hAnsi="標楷體" w:cs="Arial" w:hint="eastAsia"/>
          <w:sz w:val="32"/>
          <w:szCs w:val="32"/>
        </w:rPr>
        <w:t>：</w:t>
      </w:r>
      <w:proofErr w:type="gramStart"/>
      <w:r w:rsidR="00C97CC1" w:rsidRPr="00FB2C8E">
        <w:rPr>
          <w:rFonts w:ascii="標楷體" w:eastAsia="標楷體" w:hAnsi="標楷體" w:cs="Arial" w:hint="eastAsia"/>
          <w:sz w:val="32"/>
          <w:szCs w:val="32"/>
        </w:rPr>
        <w:t>108</w:t>
      </w:r>
      <w:proofErr w:type="gramEnd"/>
      <w:r w:rsidR="00C97CC1" w:rsidRPr="00FB2C8E">
        <w:rPr>
          <w:rFonts w:ascii="標楷體" w:eastAsia="標楷體" w:hAnsi="標楷體" w:cs="Arial"/>
          <w:sz w:val="32"/>
          <w:szCs w:val="32"/>
        </w:rPr>
        <w:t>年度</w:t>
      </w:r>
      <w:r w:rsidR="00C97CC1" w:rsidRPr="00FB2C8E">
        <w:rPr>
          <w:rFonts w:ascii="標楷體" w:eastAsia="標楷體" w:hAnsi="標楷體" w:cs="Arial" w:hint="eastAsia"/>
          <w:sz w:val="32"/>
          <w:szCs w:val="32"/>
        </w:rPr>
        <w:t>本校工商管理系薛昭義</w:t>
      </w:r>
      <w:r w:rsidR="00C97CC1" w:rsidRPr="00FB2C8E">
        <w:rPr>
          <w:rFonts w:ascii="標楷體" w:eastAsia="標楷體" w:hAnsi="標楷體" w:cs="Arial"/>
          <w:sz w:val="32"/>
          <w:szCs w:val="32"/>
        </w:rPr>
        <w:t>助理</w:t>
      </w:r>
      <w:r w:rsidR="00C97CC1" w:rsidRPr="00FB2C8E">
        <w:rPr>
          <w:rFonts w:ascii="標楷體" w:eastAsia="標楷體" w:hAnsi="標楷體" w:cs="Arial" w:hint="eastAsia"/>
          <w:sz w:val="32"/>
          <w:szCs w:val="32"/>
        </w:rPr>
        <w:t>教授，申請</w:t>
      </w:r>
      <w:r w:rsidR="00C97CC1" w:rsidRPr="00FB2C8E">
        <w:rPr>
          <w:rFonts w:ascii="標楷體" w:eastAsia="標楷體" w:hAnsi="標楷體" w:cs="Arial"/>
          <w:sz w:val="32"/>
          <w:szCs w:val="32"/>
        </w:rPr>
        <w:t>教育部「大專校院教師教學實踐研究計畫」案，</w:t>
      </w:r>
      <w:r w:rsidR="00C97CC1" w:rsidRPr="00FB2C8E">
        <w:rPr>
          <w:rFonts w:ascii="標楷體" w:eastAsia="標楷體" w:hAnsi="標楷體" w:cs="Arial" w:hint="eastAsia"/>
          <w:sz w:val="32"/>
          <w:szCs w:val="32"/>
        </w:rPr>
        <w:t>及外國語文學系吳雪虹助理教授申請教育部國教署「108學年度補助大學辦理高級中等學校學生預修大學第二外語課程專班計畫」案，</w:t>
      </w:r>
      <w:r w:rsidR="00C97CC1" w:rsidRPr="00FB2C8E">
        <w:rPr>
          <w:rFonts w:ascii="標楷體" w:eastAsia="標楷體" w:hAnsi="標楷體" w:cs="Arial"/>
          <w:sz w:val="32"/>
          <w:szCs w:val="32"/>
        </w:rPr>
        <w:t>共</w:t>
      </w:r>
      <w:r w:rsidR="00C97CC1" w:rsidRPr="00FB2C8E">
        <w:rPr>
          <w:rFonts w:ascii="標楷體" w:eastAsia="標楷體" w:hAnsi="標楷體" w:cs="Arial" w:hint="eastAsia"/>
          <w:sz w:val="32"/>
          <w:szCs w:val="32"/>
        </w:rPr>
        <w:t>獲補助</w:t>
      </w:r>
      <w:r w:rsidR="00C97CC1" w:rsidRPr="00FB2C8E">
        <w:rPr>
          <w:rFonts w:ascii="標楷體" w:eastAsia="標楷體" w:hAnsi="標楷體" w:cs="Arial"/>
          <w:sz w:val="32"/>
          <w:szCs w:val="32"/>
        </w:rPr>
        <w:t>經費</w:t>
      </w:r>
      <w:r w:rsidR="00C97CC1" w:rsidRPr="00FB2C8E">
        <w:rPr>
          <w:rFonts w:ascii="標楷體" w:eastAsia="標楷體" w:hAnsi="標楷體" w:cs="Arial" w:hint="eastAsia"/>
          <w:sz w:val="32"/>
          <w:szCs w:val="32"/>
        </w:rPr>
        <w:t>446,000元。</w:t>
      </w:r>
    </w:p>
    <w:p w:rsidR="00242C2B" w:rsidRPr="00FB2C8E" w:rsidRDefault="00C97CC1" w:rsidP="00C97CC1">
      <w:pPr>
        <w:spacing w:line="500" w:lineRule="exact"/>
        <w:ind w:left="707" w:hangingChars="221" w:hanging="707"/>
        <w:jc w:val="both"/>
        <w:rPr>
          <w:rFonts w:ascii="標楷體" w:eastAsia="標楷體" w:hAnsi="標楷體" w:cs="Arial"/>
          <w:sz w:val="32"/>
          <w:szCs w:val="32"/>
        </w:rPr>
      </w:pPr>
      <w:r w:rsidRPr="00FB2C8E">
        <w:rPr>
          <w:rFonts w:ascii="標楷體" w:eastAsia="標楷體" w:hAnsi="標楷體" w:cs="Arial" w:hint="eastAsia"/>
          <w:sz w:val="32"/>
          <w:szCs w:val="32"/>
        </w:rPr>
        <w:t>(二)辦理學術倫理教育訓練課程：為提升本校教師之研究能量，特邀請</w:t>
      </w:r>
      <w:r w:rsidRPr="00FB2C8E">
        <w:rPr>
          <w:rFonts w:ascii="標楷體" w:eastAsia="標楷體" w:hAnsi="標楷體" w:cs="Arial"/>
          <w:sz w:val="32"/>
          <w:szCs w:val="32"/>
        </w:rPr>
        <w:t>南區研究倫理聯盟、</w:t>
      </w:r>
      <w:r w:rsidRPr="00FB2C8E">
        <w:rPr>
          <w:rFonts w:ascii="標楷體" w:eastAsia="標楷體" w:hAnsi="標楷體" w:cs="Arial" w:hint="eastAsia"/>
          <w:sz w:val="32"/>
          <w:szCs w:val="32"/>
        </w:rPr>
        <w:t>國立</w:t>
      </w:r>
      <w:r w:rsidRPr="00FB2C8E">
        <w:rPr>
          <w:rFonts w:ascii="標楷體" w:eastAsia="標楷體" w:hAnsi="標楷體" w:cs="Arial"/>
          <w:sz w:val="32"/>
          <w:szCs w:val="32"/>
        </w:rPr>
        <w:t>成功大學人文社會科學中心人類研究倫理治理架構行政辦公室</w:t>
      </w:r>
      <w:r w:rsidRPr="00FB2C8E">
        <w:rPr>
          <w:rFonts w:ascii="標楷體" w:eastAsia="標楷體" w:hAnsi="標楷體" w:cs="Arial" w:hint="eastAsia"/>
          <w:sz w:val="32"/>
          <w:szCs w:val="32"/>
        </w:rPr>
        <w:t>及國立成功大學學術誠信推動辦公室與本校共同於</w:t>
      </w:r>
      <w:r w:rsidRPr="00FB2C8E">
        <w:rPr>
          <w:rFonts w:ascii="標楷體" w:eastAsia="標楷體" w:hAnsi="標楷體" w:cs="Arial"/>
          <w:sz w:val="32"/>
          <w:szCs w:val="32"/>
        </w:rPr>
        <w:t>108</w:t>
      </w:r>
      <w:r w:rsidRPr="00FB2C8E">
        <w:rPr>
          <w:rFonts w:ascii="標楷體" w:eastAsia="標楷體" w:hAnsi="標楷體" w:cs="Arial" w:hint="eastAsia"/>
          <w:sz w:val="32"/>
          <w:szCs w:val="32"/>
        </w:rPr>
        <w:t>年</w:t>
      </w:r>
      <w:r w:rsidRPr="00FB2C8E">
        <w:rPr>
          <w:rFonts w:ascii="標楷體" w:eastAsia="標楷體" w:hAnsi="標楷體" w:cs="Arial"/>
          <w:sz w:val="32"/>
          <w:szCs w:val="32"/>
        </w:rPr>
        <w:t>10</w:t>
      </w:r>
      <w:r w:rsidRPr="00FB2C8E">
        <w:rPr>
          <w:rFonts w:ascii="標楷體" w:eastAsia="標楷體" w:hAnsi="標楷體" w:cs="Arial" w:hint="eastAsia"/>
          <w:sz w:val="32"/>
          <w:szCs w:val="32"/>
        </w:rPr>
        <w:t>月</w:t>
      </w:r>
      <w:r w:rsidRPr="00FB2C8E">
        <w:rPr>
          <w:rFonts w:ascii="標楷體" w:eastAsia="標楷體" w:hAnsi="標楷體" w:cs="Arial"/>
          <w:sz w:val="32"/>
          <w:szCs w:val="32"/>
        </w:rPr>
        <w:t>16</w:t>
      </w:r>
      <w:r w:rsidRPr="00FB2C8E">
        <w:rPr>
          <w:rFonts w:ascii="標楷體" w:eastAsia="標楷體" w:hAnsi="標楷體" w:cs="Arial" w:hint="eastAsia"/>
          <w:sz w:val="32"/>
          <w:szCs w:val="32"/>
        </w:rPr>
        <w:t>日在本校舉辦「南區研究倫理聯盟教育訓練課程」。</w:t>
      </w:r>
    </w:p>
    <w:p w:rsidR="00C97CC1" w:rsidRPr="00FB2C8E" w:rsidRDefault="00242C2B" w:rsidP="00C97CC1">
      <w:pPr>
        <w:spacing w:line="500" w:lineRule="exact"/>
        <w:ind w:left="566" w:hangingChars="177" w:hanging="566"/>
        <w:jc w:val="both"/>
        <w:rPr>
          <w:rFonts w:ascii="標楷體" w:eastAsia="標楷體" w:hAnsi="標楷體" w:cs="Arial"/>
          <w:sz w:val="32"/>
          <w:szCs w:val="32"/>
        </w:rPr>
      </w:pPr>
      <w:r w:rsidRPr="00FB2C8E">
        <w:rPr>
          <w:rFonts w:ascii="標楷體" w:eastAsia="標楷體" w:hAnsi="標楷體" w:cs="Arial" w:hint="eastAsia"/>
          <w:sz w:val="32"/>
          <w:szCs w:val="32"/>
        </w:rPr>
        <w:t>(三)</w:t>
      </w:r>
      <w:r w:rsidR="00C97CC1" w:rsidRPr="00FB2C8E">
        <w:rPr>
          <w:rFonts w:ascii="標楷體" w:eastAsia="標楷體" w:hAnsi="標楷體" w:cs="Arial" w:hint="eastAsia"/>
          <w:sz w:val="32"/>
          <w:szCs w:val="32"/>
        </w:rPr>
        <w:t xml:space="preserve"> 辦理「</w:t>
      </w:r>
      <w:proofErr w:type="spellStart"/>
      <w:r w:rsidR="00C97CC1" w:rsidRPr="00FB2C8E">
        <w:rPr>
          <w:rFonts w:ascii="標楷體" w:eastAsia="標楷體" w:hAnsi="標楷體" w:cs="Arial" w:hint="eastAsia"/>
          <w:sz w:val="32"/>
          <w:szCs w:val="32"/>
        </w:rPr>
        <w:t>vuvu</w:t>
      </w:r>
      <w:proofErr w:type="spellEnd"/>
      <w:r w:rsidR="00C97CC1" w:rsidRPr="00FB2C8E">
        <w:rPr>
          <w:rFonts w:ascii="標楷體" w:eastAsia="標楷體" w:hAnsi="標楷體" w:cs="Arial" w:hint="eastAsia"/>
          <w:sz w:val="32"/>
          <w:szCs w:val="32"/>
        </w:rPr>
        <w:t>的手-編織×彈奏」暨「小港</w:t>
      </w:r>
      <w:proofErr w:type="gramStart"/>
      <w:r w:rsidR="00C97CC1" w:rsidRPr="00FB2C8E">
        <w:rPr>
          <w:rFonts w:ascii="標楷體" w:eastAsia="標楷體" w:hAnsi="標楷體" w:cs="Arial" w:hint="eastAsia"/>
          <w:sz w:val="32"/>
          <w:szCs w:val="32"/>
        </w:rPr>
        <w:t>娜麓</w:t>
      </w:r>
      <w:proofErr w:type="gramEnd"/>
      <w:r w:rsidR="00C97CC1" w:rsidRPr="00FB2C8E">
        <w:rPr>
          <w:rFonts w:ascii="標楷體" w:eastAsia="標楷體" w:hAnsi="標楷體" w:cs="Arial" w:hint="eastAsia"/>
          <w:sz w:val="32"/>
          <w:szCs w:val="32"/>
        </w:rPr>
        <w:t>灣國宅」聯合成果展：與高雄市原住民族部落大學共同於108年8月3日在本校藝文中心舉辦聯合成果展，本次成果展以「編織」連結原住民文化內涵為主軸，呈現部落大學編織課程講師及學員的作品，成果展共展出15個攤位，有編織、</w:t>
      </w:r>
      <w:proofErr w:type="gramStart"/>
      <w:r w:rsidR="00C97CC1" w:rsidRPr="00FB2C8E">
        <w:rPr>
          <w:rFonts w:ascii="標楷體" w:eastAsia="標楷體" w:hAnsi="標楷體" w:cs="Arial" w:hint="eastAsia"/>
          <w:sz w:val="32"/>
          <w:szCs w:val="32"/>
        </w:rPr>
        <w:t>十字繡</w:t>
      </w:r>
      <w:proofErr w:type="gramEnd"/>
      <w:r w:rsidR="00C97CC1" w:rsidRPr="00FB2C8E">
        <w:rPr>
          <w:rFonts w:ascii="標楷體" w:eastAsia="標楷體" w:hAnsi="標楷體" w:cs="Arial" w:hint="eastAsia"/>
          <w:sz w:val="32"/>
          <w:szCs w:val="32"/>
        </w:rPr>
        <w:t>、PP帶及縫紉等課程，展期自8月3日(星期六)至8月18日(星期日)止，為期共16天。</w:t>
      </w:r>
    </w:p>
    <w:p w:rsidR="00242C2B" w:rsidRPr="00FB2C8E" w:rsidRDefault="00C97CC1" w:rsidP="00C97CC1">
      <w:pPr>
        <w:spacing w:line="500" w:lineRule="exact"/>
        <w:ind w:left="707" w:hangingChars="221" w:hanging="707"/>
        <w:jc w:val="both"/>
        <w:rPr>
          <w:rFonts w:ascii="標楷體" w:eastAsia="標楷體" w:hAnsi="標楷體" w:cs="Arial"/>
          <w:sz w:val="32"/>
          <w:szCs w:val="32"/>
        </w:rPr>
      </w:pPr>
      <w:r w:rsidRPr="00FB2C8E">
        <w:rPr>
          <w:rFonts w:ascii="標楷體" w:eastAsia="標楷體" w:hAnsi="標楷體" w:cs="Arial" w:hint="eastAsia"/>
          <w:sz w:val="32"/>
          <w:szCs w:val="32"/>
        </w:rPr>
        <w:t>(</w:t>
      </w:r>
      <w:r w:rsidR="006B54DC" w:rsidRPr="00FB2C8E">
        <w:rPr>
          <w:rFonts w:ascii="標楷體" w:eastAsia="標楷體" w:hAnsi="標楷體" w:cs="Arial" w:hint="eastAsia"/>
          <w:sz w:val="32"/>
          <w:szCs w:val="32"/>
        </w:rPr>
        <w:t>四</w:t>
      </w:r>
      <w:r w:rsidRPr="00FB2C8E">
        <w:rPr>
          <w:rFonts w:ascii="標楷體" w:eastAsia="標楷體" w:hAnsi="標楷體" w:cs="Arial" w:hint="eastAsia"/>
          <w:sz w:val="32"/>
          <w:szCs w:val="32"/>
        </w:rPr>
        <w:t>)辦理「原住民族公共議題論壇」：與</w:t>
      </w:r>
      <w:r w:rsidRPr="00FB2C8E">
        <w:rPr>
          <w:rFonts w:ascii="標楷體" w:eastAsia="標楷體" w:hAnsi="標楷體" w:cs="Arial"/>
          <w:sz w:val="32"/>
          <w:szCs w:val="32"/>
        </w:rPr>
        <w:t>高雄市原住民族部落大學</w:t>
      </w:r>
      <w:r w:rsidRPr="00FB2C8E">
        <w:rPr>
          <w:rFonts w:ascii="標楷體" w:eastAsia="標楷體" w:hAnsi="標楷體" w:cs="Arial" w:hint="eastAsia"/>
          <w:sz w:val="32"/>
          <w:szCs w:val="32"/>
        </w:rPr>
        <w:t>共同</w:t>
      </w:r>
      <w:r w:rsidRPr="00FB2C8E">
        <w:rPr>
          <w:rFonts w:ascii="標楷體" w:eastAsia="標楷體" w:hAnsi="標楷體" w:cs="Arial"/>
          <w:sz w:val="32"/>
          <w:szCs w:val="32"/>
        </w:rPr>
        <w:t>合辦</w:t>
      </w:r>
      <w:r w:rsidRPr="00FB2C8E">
        <w:rPr>
          <w:rFonts w:ascii="標楷體" w:eastAsia="標楷體" w:hAnsi="標楷體" w:cs="Arial" w:hint="eastAsia"/>
          <w:sz w:val="32"/>
          <w:szCs w:val="32"/>
        </w:rPr>
        <w:t>原住民公共議題『原』</w:t>
      </w:r>
      <w:proofErr w:type="gramStart"/>
      <w:r w:rsidRPr="00FB2C8E">
        <w:rPr>
          <w:rFonts w:ascii="標楷體" w:eastAsia="標楷體" w:hAnsi="標楷體" w:cs="Arial" w:hint="eastAsia"/>
          <w:sz w:val="32"/>
          <w:szCs w:val="32"/>
        </w:rPr>
        <w:t>桌論</w:t>
      </w:r>
      <w:proofErr w:type="gramEnd"/>
      <w:r w:rsidRPr="00FB2C8E">
        <w:rPr>
          <w:rFonts w:ascii="標楷體" w:eastAsia="標楷體" w:hAnsi="標楷體" w:cs="Arial" w:hint="eastAsia"/>
          <w:sz w:val="32"/>
          <w:szCs w:val="32"/>
        </w:rPr>
        <w:t>『談』-「部落創富</w:t>
      </w:r>
      <w:proofErr w:type="gramStart"/>
      <w:r w:rsidRPr="00FB2C8E">
        <w:rPr>
          <w:rFonts w:ascii="標楷體" w:eastAsia="標楷體" w:hAnsi="標楷體" w:cs="Arial" w:hint="eastAsia"/>
          <w:sz w:val="32"/>
          <w:szCs w:val="32"/>
        </w:rPr>
        <w:t>‧</w:t>
      </w:r>
      <w:proofErr w:type="gramEnd"/>
      <w:r w:rsidRPr="00FB2C8E">
        <w:rPr>
          <w:rFonts w:ascii="標楷體" w:eastAsia="標楷體" w:hAnsi="標楷體" w:cs="Arial" w:hint="eastAsia"/>
          <w:sz w:val="32"/>
          <w:szCs w:val="32"/>
        </w:rPr>
        <w:t>財來原鄉」分別於108年9月9日及9月20日在本校及桃源區寶山部落舉辦，這次</w:t>
      </w:r>
      <w:r w:rsidRPr="00FB2C8E">
        <w:rPr>
          <w:rFonts w:ascii="標楷體" w:eastAsia="標楷體" w:hAnsi="標楷體" w:cs="Arial"/>
          <w:sz w:val="32"/>
          <w:szCs w:val="32"/>
        </w:rPr>
        <w:t>原住民公共議題</w:t>
      </w:r>
      <w:proofErr w:type="gramStart"/>
      <w:r w:rsidRPr="00FB2C8E">
        <w:rPr>
          <w:rFonts w:ascii="標楷體" w:eastAsia="標楷體" w:hAnsi="標楷體" w:cs="Arial" w:hint="eastAsia"/>
          <w:sz w:val="32"/>
          <w:szCs w:val="32"/>
        </w:rPr>
        <w:t>採</w:t>
      </w:r>
      <w:proofErr w:type="gramEnd"/>
      <w:r w:rsidRPr="00FB2C8E">
        <w:rPr>
          <w:rFonts w:ascii="標楷體" w:eastAsia="標楷體" w:hAnsi="標楷體" w:cs="Arial" w:hint="eastAsia"/>
          <w:sz w:val="32"/>
          <w:szCs w:val="32"/>
        </w:rPr>
        <w:t>圓桌</w:t>
      </w:r>
      <w:r w:rsidRPr="00FB2C8E">
        <w:rPr>
          <w:rFonts w:ascii="標楷體" w:eastAsia="標楷體" w:hAnsi="標楷體" w:cs="Arial"/>
          <w:sz w:val="32"/>
          <w:szCs w:val="32"/>
        </w:rPr>
        <w:t>論壇</w:t>
      </w:r>
      <w:r w:rsidRPr="00FB2C8E">
        <w:rPr>
          <w:rFonts w:ascii="標楷體" w:eastAsia="標楷體" w:hAnsi="標楷體" w:cs="Arial" w:hint="eastAsia"/>
          <w:sz w:val="32"/>
          <w:szCs w:val="32"/>
        </w:rPr>
        <w:t>形式辦理，針對外漂族人經驗分享、原住民原鄉產業、網路媒體行銷、觀光導</w:t>
      </w:r>
      <w:proofErr w:type="gramStart"/>
      <w:r w:rsidRPr="00FB2C8E">
        <w:rPr>
          <w:rFonts w:ascii="標楷體" w:eastAsia="標楷體" w:hAnsi="標楷體" w:cs="Arial" w:hint="eastAsia"/>
          <w:sz w:val="32"/>
          <w:szCs w:val="32"/>
        </w:rPr>
        <w:t>覽</w:t>
      </w:r>
      <w:proofErr w:type="gramEnd"/>
      <w:r w:rsidRPr="00FB2C8E">
        <w:rPr>
          <w:rFonts w:ascii="標楷體" w:eastAsia="標楷體" w:hAnsi="標楷體" w:cs="Arial" w:hint="eastAsia"/>
          <w:sz w:val="32"/>
          <w:szCs w:val="32"/>
        </w:rPr>
        <w:t>及部落文化等議題進行</w:t>
      </w:r>
      <w:r w:rsidRPr="00FB2C8E">
        <w:rPr>
          <w:rFonts w:ascii="標楷體" w:eastAsia="標楷體" w:hAnsi="標楷體" w:cs="Arial"/>
          <w:sz w:val="32"/>
          <w:szCs w:val="32"/>
        </w:rPr>
        <w:t>，</w:t>
      </w:r>
      <w:r w:rsidRPr="00FB2C8E">
        <w:rPr>
          <w:rFonts w:ascii="標楷體" w:eastAsia="標楷體" w:hAnsi="標楷體" w:cs="Arial" w:hint="eastAsia"/>
          <w:sz w:val="32"/>
          <w:szCs w:val="32"/>
        </w:rPr>
        <w:t>並邀請了相關議題的產官學三方面的角度共同探討及分享，包括歌手周莉文、</w:t>
      </w:r>
      <w:proofErr w:type="gramStart"/>
      <w:r w:rsidRPr="00FB2C8E">
        <w:rPr>
          <w:rFonts w:ascii="標楷體" w:eastAsia="標楷體" w:hAnsi="標楷體" w:cs="Arial" w:hint="eastAsia"/>
          <w:sz w:val="32"/>
          <w:szCs w:val="32"/>
        </w:rPr>
        <w:t>網紅布萊克薛薛</w:t>
      </w:r>
      <w:proofErr w:type="gramEnd"/>
      <w:r w:rsidRPr="00FB2C8E">
        <w:rPr>
          <w:rFonts w:ascii="標楷體" w:eastAsia="標楷體" w:hAnsi="標楷體" w:cs="Arial" w:hint="eastAsia"/>
          <w:sz w:val="32"/>
          <w:szCs w:val="32"/>
        </w:rPr>
        <w:t>等，以及在南部咖啡產業經營有成的如獅子草山咖啡莊園的負責人楊緯震、</w:t>
      </w:r>
      <w:proofErr w:type="gramStart"/>
      <w:r w:rsidRPr="00FB2C8E">
        <w:rPr>
          <w:rFonts w:ascii="標楷體" w:eastAsia="標楷體" w:hAnsi="標楷體" w:cs="Arial" w:hint="eastAsia"/>
          <w:sz w:val="32"/>
          <w:szCs w:val="32"/>
        </w:rPr>
        <w:t>嵐</w:t>
      </w:r>
      <w:proofErr w:type="gramEnd"/>
      <w:r w:rsidRPr="00FB2C8E">
        <w:rPr>
          <w:rFonts w:ascii="標楷體" w:eastAsia="標楷體" w:hAnsi="標楷體" w:cs="Arial" w:hint="eastAsia"/>
          <w:sz w:val="32"/>
          <w:szCs w:val="32"/>
        </w:rPr>
        <w:t>咖啡店經理</w:t>
      </w:r>
      <w:proofErr w:type="gramStart"/>
      <w:r w:rsidRPr="00FB2C8E">
        <w:rPr>
          <w:rFonts w:ascii="標楷體" w:eastAsia="標楷體" w:hAnsi="標楷體" w:cs="Arial" w:hint="eastAsia"/>
          <w:sz w:val="32"/>
          <w:szCs w:val="32"/>
        </w:rPr>
        <w:t>許鎧琳及</w:t>
      </w:r>
      <w:proofErr w:type="gramEnd"/>
      <w:r w:rsidRPr="00FB2C8E">
        <w:rPr>
          <w:rFonts w:ascii="標楷體" w:eastAsia="標楷體" w:hAnsi="標楷體" w:cs="Arial" w:hint="eastAsia"/>
          <w:sz w:val="32"/>
          <w:szCs w:val="32"/>
        </w:rPr>
        <w:t>魯凱亭文化咖啡館的負責人劉妍希等，透過他們的實務經驗分享及現場試飲，讓參加者能更深入瞭解原民的咖啡產業，也提升民眾對原住民族公共議題的參與。</w:t>
      </w:r>
    </w:p>
    <w:p w:rsidR="00242C2B" w:rsidRPr="00FB2C8E" w:rsidRDefault="00550E4A" w:rsidP="006769E3">
      <w:pPr>
        <w:spacing w:line="500" w:lineRule="exact"/>
        <w:jc w:val="both"/>
        <w:rPr>
          <w:rFonts w:ascii="標楷體" w:eastAsia="標楷體" w:hAnsi="標楷體" w:cs="Arial"/>
          <w:sz w:val="32"/>
          <w:szCs w:val="32"/>
        </w:rPr>
      </w:pPr>
      <w:r w:rsidRPr="00FB2C8E">
        <w:rPr>
          <w:rFonts w:ascii="標楷體" w:eastAsia="標楷體" w:hAnsi="標楷體" w:cs="Arial" w:hint="eastAsia"/>
          <w:sz w:val="32"/>
          <w:szCs w:val="32"/>
        </w:rPr>
        <w:t>七</w:t>
      </w:r>
      <w:r w:rsidR="00242C2B" w:rsidRPr="00FB2C8E">
        <w:rPr>
          <w:rFonts w:ascii="標楷體" w:eastAsia="標楷體" w:hAnsi="標楷體" w:cs="Arial"/>
          <w:sz w:val="32"/>
          <w:szCs w:val="32"/>
        </w:rPr>
        <w:t>、關懷學生權益與積極招生</w:t>
      </w:r>
    </w:p>
    <w:p w:rsidR="00242C2B" w:rsidRPr="00FB2C8E" w:rsidRDefault="00242C2B" w:rsidP="006769E3">
      <w:pPr>
        <w:spacing w:line="500" w:lineRule="exact"/>
        <w:ind w:leftChars="296" w:left="710"/>
        <w:jc w:val="both"/>
        <w:rPr>
          <w:rFonts w:ascii="標楷體" w:eastAsia="標楷體" w:hAnsi="標楷體" w:cs="Arial"/>
          <w:sz w:val="32"/>
          <w:szCs w:val="32"/>
        </w:rPr>
      </w:pPr>
      <w:r w:rsidRPr="00FB2C8E">
        <w:rPr>
          <w:rFonts w:ascii="標楷體" w:eastAsia="標楷體" w:hAnsi="標楷體" w:cs="Arial"/>
          <w:sz w:val="32"/>
          <w:szCs w:val="32"/>
        </w:rPr>
        <w:t>受</w:t>
      </w:r>
      <w:r w:rsidRPr="00FB2C8E">
        <w:rPr>
          <w:rFonts w:ascii="標楷體" w:eastAsia="標楷體" w:hAnsi="標楷體" w:cs="Arial" w:hint="eastAsia"/>
          <w:sz w:val="32"/>
          <w:szCs w:val="32"/>
        </w:rPr>
        <w:t>到</w:t>
      </w:r>
      <w:r w:rsidRPr="00FB2C8E">
        <w:rPr>
          <w:rFonts w:ascii="標楷體" w:eastAsia="標楷體" w:hAnsi="標楷體" w:cs="Arial"/>
          <w:sz w:val="32"/>
          <w:szCs w:val="32"/>
        </w:rPr>
        <w:t>少子女化影響，全國大專院校招生普遍面臨挑戰，本校卻能以提升教學品質與關懷學生權益為最佳招生策略，全體同仁亦樂於全力以赴，每學期的招生人數能屢創佳績。</w:t>
      </w:r>
    </w:p>
    <w:p w:rsidR="00242C2B" w:rsidRPr="00FB2C8E" w:rsidRDefault="00550E4A" w:rsidP="006769E3">
      <w:pPr>
        <w:snapToGrid w:val="0"/>
        <w:spacing w:line="500" w:lineRule="exact"/>
        <w:jc w:val="both"/>
        <w:rPr>
          <w:rFonts w:ascii="標楷體" w:eastAsia="標楷體" w:hAnsi="標楷體" w:cs="Arial"/>
          <w:sz w:val="32"/>
          <w:szCs w:val="32"/>
        </w:rPr>
      </w:pPr>
      <w:r w:rsidRPr="00FB2C8E">
        <w:rPr>
          <w:rFonts w:ascii="標楷體" w:eastAsia="標楷體" w:hAnsi="標楷體" w:cs="Arial" w:hint="eastAsia"/>
          <w:sz w:val="32"/>
          <w:szCs w:val="32"/>
        </w:rPr>
        <w:t>八</w:t>
      </w:r>
      <w:r w:rsidR="00242C2B" w:rsidRPr="00FB2C8E">
        <w:rPr>
          <w:rFonts w:ascii="標楷體" w:eastAsia="標楷體" w:hAnsi="標楷體" w:cs="Arial"/>
          <w:sz w:val="32"/>
          <w:szCs w:val="32"/>
        </w:rPr>
        <w:t>、</w:t>
      </w:r>
      <w:r w:rsidR="00242C2B" w:rsidRPr="00FB2C8E">
        <w:rPr>
          <w:rFonts w:ascii="標楷體" w:eastAsia="標楷體" w:hAnsi="標楷體" w:cs="Arial"/>
          <w:bCs/>
          <w:sz w:val="32"/>
          <w:szCs w:val="32"/>
        </w:rPr>
        <w:t>善用遠距教學特性，規劃海外招生</w:t>
      </w:r>
    </w:p>
    <w:p w:rsidR="00C26C2B" w:rsidRPr="00FB2C8E" w:rsidRDefault="00242C2B" w:rsidP="00C26C2B">
      <w:pPr>
        <w:spacing w:line="500" w:lineRule="exact"/>
        <w:ind w:leftChars="296" w:left="710"/>
        <w:jc w:val="both"/>
        <w:rPr>
          <w:rFonts w:ascii="標楷體" w:eastAsia="標楷體" w:hAnsi="標楷體" w:cs="Arial"/>
          <w:sz w:val="32"/>
          <w:szCs w:val="32"/>
        </w:rPr>
      </w:pPr>
      <w:r w:rsidRPr="00FB2C8E">
        <w:rPr>
          <w:rFonts w:ascii="標楷體" w:eastAsia="標楷體" w:hAnsi="標楷體" w:cs="Arial" w:hint="eastAsia"/>
          <w:sz w:val="32"/>
          <w:szCs w:val="32"/>
        </w:rPr>
        <w:t>本校於越南同奈及平陽商會會館成立學習指導中心，並開設「企業分析診斷實務高階管理精英越南班」</w:t>
      </w:r>
      <w:r w:rsidRPr="00FB2C8E">
        <w:rPr>
          <w:rFonts w:ascii="標楷體" w:eastAsia="標楷體" w:hAnsi="標楷體" w:cs="Arial"/>
          <w:sz w:val="32"/>
          <w:szCs w:val="32"/>
        </w:rPr>
        <w:t>利用完備的遠距教學設施，規劃海外招生，</w:t>
      </w:r>
      <w:r w:rsidRPr="00FB2C8E">
        <w:rPr>
          <w:rFonts w:ascii="標楷體" w:eastAsia="標楷體" w:hAnsi="標楷體" w:cs="Arial" w:hint="eastAsia"/>
          <w:sz w:val="32"/>
          <w:szCs w:val="32"/>
        </w:rPr>
        <w:t>目前</w:t>
      </w:r>
      <w:r w:rsidRPr="00FB2C8E">
        <w:rPr>
          <w:rFonts w:ascii="標楷體" w:eastAsia="標楷體" w:hAnsi="標楷體" w:cs="Arial"/>
          <w:sz w:val="32"/>
          <w:szCs w:val="32"/>
        </w:rPr>
        <w:t>本校國際化</w:t>
      </w:r>
      <w:r w:rsidRPr="00FB2C8E">
        <w:rPr>
          <w:rFonts w:ascii="標楷體" w:eastAsia="標楷體" w:hAnsi="標楷體" w:cs="Arial" w:hint="eastAsia"/>
          <w:sz w:val="32"/>
          <w:szCs w:val="32"/>
        </w:rPr>
        <w:t>再大步向前進，</w:t>
      </w:r>
      <w:r w:rsidR="00C26C2B" w:rsidRPr="00FB2C8E">
        <w:rPr>
          <w:rFonts w:ascii="標楷體" w:eastAsia="標楷體" w:hAnsi="標楷體" w:cs="Arial" w:hint="eastAsia"/>
          <w:sz w:val="32"/>
          <w:szCs w:val="32"/>
        </w:rPr>
        <w:t>於107-1學期開始於泰國曼谷設立泰國班，並於台灣商會聯合總會成立泰國學習指導中心，107-2暨108-1學期共開設22門課程，選課人數合計為198人次，</w:t>
      </w:r>
      <w:r w:rsidR="008D0C50" w:rsidRPr="00FB2C8E">
        <w:rPr>
          <w:rFonts w:ascii="標楷體" w:eastAsia="標楷體" w:hAnsi="標楷體" w:cs="Arial" w:hint="eastAsia"/>
          <w:sz w:val="32"/>
          <w:szCs w:val="32"/>
        </w:rPr>
        <w:t>嘉</w:t>
      </w:r>
      <w:r w:rsidR="00C26C2B" w:rsidRPr="00FB2C8E">
        <w:rPr>
          <w:rFonts w:ascii="標楷體" w:eastAsia="標楷體" w:hAnsi="標楷體" w:cs="Arial" w:hint="eastAsia"/>
          <w:sz w:val="32"/>
          <w:szCs w:val="32"/>
        </w:rPr>
        <w:t>惠現於泰國之台灣民眾在當地完成大學學位暨終身學習。</w:t>
      </w:r>
    </w:p>
    <w:p w:rsidR="00242C2B" w:rsidRPr="00D602D4" w:rsidRDefault="00550E4A" w:rsidP="006769E3">
      <w:pPr>
        <w:spacing w:line="500" w:lineRule="exact"/>
        <w:ind w:left="707" w:hangingChars="221" w:hanging="707"/>
        <w:jc w:val="both"/>
        <w:rPr>
          <w:rFonts w:ascii="標楷體" w:eastAsia="標楷體" w:hAnsi="標楷體" w:cs="Arial"/>
          <w:sz w:val="32"/>
          <w:szCs w:val="32"/>
        </w:rPr>
      </w:pPr>
      <w:r w:rsidRPr="00FB2C8E">
        <w:rPr>
          <w:rFonts w:ascii="標楷體" w:eastAsia="標楷體" w:hAnsi="標楷體" w:cs="Arial" w:hint="eastAsia"/>
          <w:sz w:val="32"/>
          <w:szCs w:val="32"/>
        </w:rPr>
        <w:t>九</w:t>
      </w:r>
      <w:r w:rsidR="00242C2B" w:rsidRPr="00FB2C8E">
        <w:rPr>
          <w:rFonts w:ascii="標楷體" w:eastAsia="標楷體" w:hAnsi="標楷體" w:cs="Arial"/>
          <w:sz w:val="32"/>
          <w:szCs w:val="32"/>
        </w:rPr>
        <w:t>、有</w:t>
      </w:r>
      <w:r w:rsidR="00242C2B" w:rsidRPr="00D602D4">
        <w:rPr>
          <w:rFonts w:ascii="標楷體" w:eastAsia="標楷體" w:hAnsi="標楷體" w:cs="Arial"/>
          <w:sz w:val="32"/>
          <w:szCs w:val="32"/>
        </w:rPr>
        <w:t>效全面發展校務，邁向具成人教育特色的大學</w:t>
      </w:r>
    </w:p>
    <w:p w:rsidR="003D708C" w:rsidRPr="006769E3" w:rsidRDefault="00242C2B" w:rsidP="006769E3">
      <w:pPr>
        <w:spacing w:line="500" w:lineRule="exact"/>
        <w:ind w:leftChars="295" w:left="708"/>
        <w:jc w:val="both"/>
        <w:rPr>
          <w:rFonts w:ascii="標楷體" w:eastAsia="標楷體" w:hAnsi="標楷體" w:cs="Arial"/>
          <w:sz w:val="32"/>
          <w:szCs w:val="32"/>
        </w:rPr>
      </w:pPr>
      <w:r w:rsidRPr="00D602D4">
        <w:rPr>
          <w:rFonts w:ascii="標楷體" w:eastAsia="標楷體" w:hAnsi="標楷體" w:cs="Arial"/>
          <w:sz w:val="32"/>
          <w:szCs w:val="32"/>
        </w:rPr>
        <w:t>維持與社區良好互動、校際聯盟、</w:t>
      </w:r>
      <w:proofErr w:type="gramStart"/>
      <w:r w:rsidRPr="00D602D4">
        <w:rPr>
          <w:rFonts w:ascii="標楷體" w:eastAsia="標楷體" w:hAnsi="標楷體" w:cs="Arial"/>
          <w:sz w:val="32"/>
          <w:szCs w:val="32"/>
        </w:rPr>
        <w:t>國內外參</w:t>
      </w:r>
      <w:proofErr w:type="gramEnd"/>
      <w:r w:rsidRPr="00D602D4">
        <w:rPr>
          <w:rFonts w:ascii="標楷體" w:eastAsia="標楷體" w:hAnsi="標楷體" w:cs="Arial"/>
          <w:sz w:val="32"/>
          <w:szCs w:val="32"/>
        </w:rPr>
        <w:t>訪交流、學術論壇、傑出校友表揚、學生社團精進、協同各局處貫徹市府決策，關</w:t>
      </w:r>
      <w:r w:rsidRPr="006769E3">
        <w:rPr>
          <w:rFonts w:ascii="標楷體" w:eastAsia="標楷體" w:hAnsi="標楷體" w:cs="Arial"/>
          <w:sz w:val="32"/>
          <w:szCs w:val="32"/>
        </w:rPr>
        <w:t>懷學生學習及生涯發展等，應具成效。</w:t>
      </w:r>
    </w:p>
    <w:sectPr w:rsidR="003D708C" w:rsidRPr="006769E3" w:rsidSect="00EF004B">
      <w:footerReference w:type="even" r:id="rId8"/>
      <w:footerReference w:type="default" r:id="rId9"/>
      <w:pgSz w:w="11906" w:h="16838" w:code="9"/>
      <w:pgMar w:top="1134" w:right="1274"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283" w:rsidRDefault="00247283">
      <w:r>
        <w:separator/>
      </w:r>
    </w:p>
  </w:endnote>
  <w:endnote w:type="continuationSeparator" w:id="0">
    <w:p w:rsidR="00247283" w:rsidRDefault="0024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T407Bo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60A" w:rsidRDefault="00EA624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3460A" w:rsidRDefault="00FB2C8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60A" w:rsidRDefault="00EA624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B2C8E">
      <w:rPr>
        <w:rStyle w:val="a5"/>
        <w:noProof/>
      </w:rPr>
      <w:t>16</w:t>
    </w:r>
    <w:r>
      <w:rPr>
        <w:rStyle w:val="a5"/>
      </w:rPr>
      <w:fldChar w:fldCharType="end"/>
    </w:r>
  </w:p>
  <w:p w:rsidR="0013460A" w:rsidRDefault="00FB2C8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283" w:rsidRDefault="00247283">
      <w:r>
        <w:separator/>
      </w:r>
    </w:p>
  </w:footnote>
  <w:footnote w:type="continuationSeparator" w:id="0">
    <w:p w:rsidR="00247283" w:rsidRDefault="002472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C0A86"/>
    <w:multiLevelType w:val="hybridMultilevel"/>
    <w:tmpl w:val="0BB8FFCA"/>
    <w:lvl w:ilvl="0" w:tplc="F10E3DEC">
      <w:start w:val="1"/>
      <w:numFmt w:val="taiwaneseCountingThousand"/>
      <w:lvlText w:val="%1、"/>
      <w:lvlJc w:val="left"/>
      <w:pPr>
        <w:tabs>
          <w:tab w:val="num" w:pos="880"/>
        </w:tabs>
        <w:ind w:left="880" w:hanging="720"/>
      </w:pPr>
      <w:rPr>
        <w:rFonts w:hAnsi="標楷體" w:hint="default"/>
        <w:sz w:val="32"/>
        <w:szCs w:val="32"/>
        <w:u w:val="none"/>
      </w:rPr>
    </w:lvl>
    <w:lvl w:ilvl="1" w:tplc="E4F67450">
      <w:start w:val="1"/>
      <w:numFmt w:val="taiwaneseCountingThousand"/>
      <w:lvlText w:val="(%2)"/>
      <w:lvlJc w:val="left"/>
      <w:pPr>
        <w:tabs>
          <w:tab w:val="num" w:pos="1360"/>
        </w:tabs>
        <w:ind w:left="1360" w:hanging="720"/>
      </w:pPr>
      <w:rPr>
        <w:rFonts w:hint="default"/>
        <w:sz w:val="32"/>
        <w:szCs w:val="32"/>
        <w:u w:val="none"/>
      </w:rPr>
    </w:lvl>
    <w:lvl w:ilvl="2" w:tplc="4EF44E06">
      <w:start w:val="1"/>
      <w:numFmt w:val="taiwaneseCountingThousand"/>
      <w:lvlText w:val="(%3)"/>
      <w:lvlJc w:val="left"/>
      <w:pPr>
        <w:ind w:left="1840" w:hanging="720"/>
      </w:pPr>
      <w:rPr>
        <w:rFonts w:hint="default"/>
      </w:rPr>
    </w:lvl>
    <w:lvl w:ilvl="3" w:tplc="0409000F" w:tentative="1">
      <w:start w:val="1"/>
      <w:numFmt w:val="decimal"/>
      <w:lvlText w:val="%4."/>
      <w:lvlJc w:val="left"/>
      <w:pPr>
        <w:tabs>
          <w:tab w:val="num" w:pos="2080"/>
        </w:tabs>
        <w:ind w:left="2080" w:hanging="480"/>
      </w:pPr>
    </w:lvl>
    <w:lvl w:ilvl="4" w:tplc="04090019">
      <w:start w:val="1"/>
      <w:numFmt w:val="ideographTraditional"/>
      <w:lvlText w:val="%5、"/>
      <w:lvlJc w:val="left"/>
      <w:pPr>
        <w:tabs>
          <w:tab w:val="num" w:pos="2560"/>
        </w:tabs>
        <w:ind w:left="2560" w:hanging="480"/>
      </w:pPr>
    </w:lvl>
    <w:lvl w:ilvl="5" w:tplc="0409001B" w:tentative="1">
      <w:start w:val="1"/>
      <w:numFmt w:val="lowerRoman"/>
      <w:lvlText w:val="%6."/>
      <w:lvlJc w:val="right"/>
      <w:pPr>
        <w:tabs>
          <w:tab w:val="num" w:pos="3040"/>
        </w:tabs>
        <w:ind w:left="3040" w:hanging="480"/>
      </w:pPr>
    </w:lvl>
    <w:lvl w:ilvl="6" w:tplc="0409000F" w:tentative="1">
      <w:start w:val="1"/>
      <w:numFmt w:val="decimal"/>
      <w:lvlText w:val="%7."/>
      <w:lvlJc w:val="left"/>
      <w:pPr>
        <w:tabs>
          <w:tab w:val="num" w:pos="3520"/>
        </w:tabs>
        <w:ind w:left="3520" w:hanging="480"/>
      </w:pPr>
    </w:lvl>
    <w:lvl w:ilvl="7" w:tplc="04090019" w:tentative="1">
      <w:start w:val="1"/>
      <w:numFmt w:val="ideographTraditional"/>
      <w:lvlText w:val="%8、"/>
      <w:lvlJc w:val="left"/>
      <w:pPr>
        <w:tabs>
          <w:tab w:val="num" w:pos="4000"/>
        </w:tabs>
        <w:ind w:left="4000" w:hanging="480"/>
      </w:pPr>
    </w:lvl>
    <w:lvl w:ilvl="8" w:tplc="0409001B" w:tentative="1">
      <w:start w:val="1"/>
      <w:numFmt w:val="lowerRoman"/>
      <w:lvlText w:val="%9."/>
      <w:lvlJc w:val="right"/>
      <w:pPr>
        <w:tabs>
          <w:tab w:val="num" w:pos="4480"/>
        </w:tabs>
        <w:ind w:left="4480" w:hanging="480"/>
      </w:pPr>
    </w:lvl>
  </w:abstractNum>
  <w:abstractNum w:abstractNumId="1">
    <w:nsid w:val="262D56F2"/>
    <w:multiLevelType w:val="hybridMultilevel"/>
    <w:tmpl w:val="FA90FCD4"/>
    <w:lvl w:ilvl="0" w:tplc="06A66934">
      <w:start w:val="1"/>
      <w:numFmt w:val="taiwaneseCountingThousand"/>
      <w:lvlText w:val="（%1）"/>
      <w:lvlJc w:val="left"/>
      <w:pPr>
        <w:ind w:left="1790" w:hanging="1080"/>
      </w:pPr>
      <w:rPr>
        <w:rFonts w:hint="default"/>
        <w:color w:val="auto"/>
        <w:lang w:val="en-US"/>
      </w:rPr>
    </w:lvl>
    <w:lvl w:ilvl="1" w:tplc="04090001">
      <w:start w:val="1"/>
      <w:numFmt w:val="bullet"/>
      <w:lvlText w:val=""/>
      <w:lvlJc w:val="left"/>
      <w:pPr>
        <w:ind w:left="2062" w:hanging="360"/>
      </w:pPr>
      <w:rPr>
        <w:rFonts w:ascii="Wingdings" w:hAnsi="Wingdings" w:hint="default"/>
      </w:rPr>
    </w:lvl>
    <w:lvl w:ilvl="2" w:tplc="0409000F">
      <w:start w:val="1"/>
      <w:numFmt w:val="decimal"/>
      <w:lvlText w:val="%3."/>
      <w:lvlJc w:val="left"/>
      <w:pPr>
        <w:tabs>
          <w:tab w:val="num" w:pos="1702"/>
        </w:tabs>
        <w:ind w:left="1702" w:hanging="480"/>
      </w:pPr>
      <w:rPr>
        <w:rFonts w:hint="default"/>
      </w:rPr>
    </w:lvl>
    <w:lvl w:ilvl="3" w:tplc="0409000F">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2B"/>
    <w:rsid w:val="00022F8E"/>
    <w:rsid w:val="00061AB8"/>
    <w:rsid w:val="00092987"/>
    <w:rsid w:val="000F378A"/>
    <w:rsid w:val="000F4A1D"/>
    <w:rsid w:val="0010414F"/>
    <w:rsid w:val="001A20F3"/>
    <w:rsid w:val="001C02A4"/>
    <w:rsid w:val="0022471D"/>
    <w:rsid w:val="00237273"/>
    <w:rsid w:val="00241DC5"/>
    <w:rsid w:val="00242C2B"/>
    <w:rsid w:val="00247283"/>
    <w:rsid w:val="002B54D9"/>
    <w:rsid w:val="002D1F79"/>
    <w:rsid w:val="003107A8"/>
    <w:rsid w:val="003C2CA6"/>
    <w:rsid w:val="003D708C"/>
    <w:rsid w:val="003F208B"/>
    <w:rsid w:val="00403576"/>
    <w:rsid w:val="004301DE"/>
    <w:rsid w:val="00432395"/>
    <w:rsid w:val="00520030"/>
    <w:rsid w:val="0053456A"/>
    <w:rsid w:val="00550E4A"/>
    <w:rsid w:val="005704C9"/>
    <w:rsid w:val="00576BBB"/>
    <w:rsid w:val="005A7B52"/>
    <w:rsid w:val="006769E3"/>
    <w:rsid w:val="00691444"/>
    <w:rsid w:val="006B54DC"/>
    <w:rsid w:val="007123AA"/>
    <w:rsid w:val="00787021"/>
    <w:rsid w:val="0079322F"/>
    <w:rsid w:val="007C5AA9"/>
    <w:rsid w:val="007C7ED4"/>
    <w:rsid w:val="007D0525"/>
    <w:rsid w:val="00800342"/>
    <w:rsid w:val="008817C5"/>
    <w:rsid w:val="008A3140"/>
    <w:rsid w:val="008D0C50"/>
    <w:rsid w:val="00904A08"/>
    <w:rsid w:val="009A2213"/>
    <w:rsid w:val="009D0BD6"/>
    <w:rsid w:val="00A259EC"/>
    <w:rsid w:val="00A26DA4"/>
    <w:rsid w:val="00A55F90"/>
    <w:rsid w:val="00A57782"/>
    <w:rsid w:val="00A775E3"/>
    <w:rsid w:val="00A8001E"/>
    <w:rsid w:val="00AB129F"/>
    <w:rsid w:val="00AD7F2B"/>
    <w:rsid w:val="00AE3056"/>
    <w:rsid w:val="00B07E8C"/>
    <w:rsid w:val="00B12028"/>
    <w:rsid w:val="00B43932"/>
    <w:rsid w:val="00BB1AC5"/>
    <w:rsid w:val="00C05870"/>
    <w:rsid w:val="00C26C2B"/>
    <w:rsid w:val="00C336D2"/>
    <w:rsid w:val="00C67601"/>
    <w:rsid w:val="00C7554C"/>
    <w:rsid w:val="00C8356F"/>
    <w:rsid w:val="00C97CC1"/>
    <w:rsid w:val="00CF28C6"/>
    <w:rsid w:val="00CF59FD"/>
    <w:rsid w:val="00D14247"/>
    <w:rsid w:val="00D31649"/>
    <w:rsid w:val="00D602D4"/>
    <w:rsid w:val="00EA624A"/>
    <w:rsid w:val="00F16B56"/>
    <w:rsid w:val="00F724AC"/>
    <w:rsid w:val="00F76BB7"/>
    <w:rsid w:val="00FB2C8E"/>
    <w:rsid w:val="00FD4D4F"/>
    <w:rsid w:val="00FF3A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C2B"/>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42C2B"/>
    <w:pPr>
      <w:tabs>
        <w:tab w:val="center" w:pos="4153"/>
        <w:tab w:val="right" w:pos="8306"/>
      </w:tabs>
      <w:snapToGrid w:val="0"/>
    </w:pPr>
    <w:rPr>
      <w:sz w:val="20"/>
      <w:szCs w:val="20"/>
    </w:rPr>
  </w:style>
  <w:style w:type="character" w:customStyle="1" w:styleId="a4">
    <w:name w:val="頁尾 字元"/>
    <w:basedOn w:val="a0"/>
    <w:link w:val="a3"/>
    <w:rsid w:val="00242C2B"/>
    <w:rPr>
      <w:rFonts w:ascii="Times New Roman" w:eastAsia="新細明體" w:hAnsi="Times New Roman" w:cs="Times New Roman"/>
      <w:kern w:val="0"/>
      <w:sz w:val="20"/>
      <w:szCs w:val="20"/>
    </w:rPr>
  </w:style>
  <w:style w:type="character" w:styleId="a5">
    <w:name w:val="page number"/>
    <w:basedOn w:val="a0"/>
    <w:rsid w:val="00242C2B"/>
  </w:style>
  <w:style w:type="paragraph" w:styleId="a6">
    <w:name w:val="List Paragraph"/>
    <w:basedOn w:val="a"/>
    <w:uiPriority w:val="34"/>
    <w:qFormat/>
    <w:rsid w:val="00242C2B"/>
    <w:pPr>
      <w:widowControl w:val="0"/>
      <w:ind w:leftChars="200" w:left="480"/>
    </w:pPr>
    <w:rPr>
      <w:kern w:val="2"/>
    </w:rPr>
  </w:style>
  <w:style w:type="paragraph" w:styleId="a7">
    <w:name w:val="header"/>
    <w:basedOn w:val="a"/>
    <w:link w:val="a8"/>
    <w:uiPriority w:val="99"/>
    <w:unhideWhenUsed/>
    <w:rsid w:val="002B54D9"/>
    <w:pPr>
      <w:tabs>
        <w:tab w:val="center" w:pos="4153"/>
        <w:tab w:val="right" w:pos="8306"/>
      </w:tabs>
      <w:snapToGrid w:val="0"/>
    </w:pPr>
    <w:rPr>
      <w:sz w:val="20"/>
      <w:szCs w:val="20"/>
    </w:rPr>
  </w:style>
  <w:style w:type="character" w:customStyle="1" w:styleId="a8">
    <w:name w:val="頁首 字元"/>
    <w:basedOn w:val="a0"/>
    <w:link w:val="a7"/>
    <w:uiPriority w:val="99"/>
    <w:rsid w:val="002B54D9"/>
    <w:rPr>
      <w:rFonts w:ascii="Times New Roman" w:eastAsia="新細明體"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C2B"/>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42C2B"/>
    <w:pPr>
      <w:tabs>
        <w:tab w:val="center" w:pos="4153"/>
        <w:tab w:val="right" w:pos="8306"/>
      </w:tabs>
      <w:snapToGrid w:val="0"/>
    </w:pPr>
    <w:rPr>
      <w:sz w:val="20"/>
      <w:szCs w:val="20"/>
    </w:rPr>
  </w:style>
  <w:style w:type="character" w:customStyle="1" w:styleId="a4">
    <w:name w:val="頁尾 字元"/>
    <w:basedOn w:val="a0"/>
    <w:link w:val="a3"/>
    <w:rsid w:val="00242C2B"/>
    <w:rPr>
      <w:rFonts w:ascii="Times New Roman" w:eastAsia="新細明體" w:hAnsi="Times New Roman" w:cs="Times New Roman"/>
      <w:kern w:val="0"/>
      <w:sz w:val="20"/>
      <w:szCs w:val="20"/>
    </w:rPr>
  </w:style>
  <w:style w:type="character" w:styleId="a5">
    <w:name w:val="page number"/>
    <w:basedOn w:val="a0"/>
    <w:rsid w:val="00242C2B"/>
  </w:style>
  <w:style w:type="paragraph" w:styleId="a6">
    <w:name w:val="List Paragraph"/>
    <w:basedOn w:val="a"/>
    <w:uiPriority w:val="34"/>
    <w:qFormat/>
    <w:rsid w:val="00242C2B"/>
    <w:pPr>
      <w:widowControl w:val="0"/>
      <w:ind w:leftChars="200" w:left="480"/>
    </w:pPr>
    <w:rPr>
      <w:kern w:val="2"/>
    </w:rPr>
  </w:style>
  <w:style w:type="paragraph" w:styleId="a7">
    <w:name w:val="header"/>
    <w:basedOn w:val="a"/>
    <w:link w:val="a8"/>
    <w:uiPriority w:val="99"/>
    <w:unhideWhenUsed/>
    <w:rsid w:val="002B54D9"/>
    <w:pPr>
      <w:tabs>
        <w:tab w:val="center" w:pos="4153"/>
        <w:tab w:val="right" w:pos="8306"/>
      </w:tabs>
      <w:snapToGrid w:val="0"/>
    </w:pPr>
    <w:rPr>
      <w:sz w:val="20"/>
      <w:szCs w:val="20"/>
    </w:rPr>
  </w:style>
  <w:style w:type="character" w:customStyle="1" w:styleId="a8">
    <w:name w:val="頁首 字元"/>
    <w:basedOn w:val="a0"/>
    <w:link w:val="a7"/>
    <w:uiPriority w:val="99"/>
    <w:rsid w:val="002B54D9"/>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16</Pages>
  <Words>1706</Words>
  <Characters>9729</Characters>
  <Application>Microsoft Office Word</Application>
  <DocSecurity>0</DocSecurity>
  <Lines>81</Lines>
  <Paragraphs>22</Paragraphs>
  <ScaleCrop>false</ScaleCrop>
  <Company>C.M.T</Company>
  <LinksUpToDate>false</LinksUpToDate>
  <CharactersWithSpaces>11413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6</cp:revision>
  <dcterms:created xsi:type="dcterms:W3CDTF">2019-11-18T08:55:00Z</dcterms:created>
  <dcterms:modified xsi:type="dcterms:W3CDTF">2019-11-20T00:45:00Z</dcterms:modified>
</cp:coreProperties>
</file>