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6C" w:rsidRPr="000A781C" w:rsidRDefault="000A781C" w:rsidP="000A781C">
      <w:pPr>
        <w:pStyle w:val="a4"/>
        <w:ind w:left="0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0A781C">
        <w:rPr>
          <w:rFonts w:ascii="標楷體" w:eastAsia="標楷體" w:hAnsi="標楷體"/>
          <w:sz w:val="36"/>
        </w:rPr>
        <w:t>高雄市政府所屬各機關學校員工出差旅費報支規定</w:t>
      </w:r>
    </w:p>
    <w:p w:rsidR="0039136C" w:rsidRPr="000A781C" w:rsidRDefault="0039136C">
      <w:pPr>
        <w:pStyle w:val="a3"/>
        <w:spacing w:before="11"/>
        <w:rPr>
          <w:rFonts w:ascii="標楷體" w:eastAsia="標楷體" w:hAnsi="標楷體"/>
          <w:sz w:val="19"/>
        </w:rPr>
      </w:pPr>
    </w:p>
    <w:p w:rsidR="0039136C" w:rsidRPr="000A781C" w:rsidRDefault="000A781C">
      <w:pPr>
        <w:pStyle w:val="a3"/>
        <w:spacing w:before="43" w:after="6"/>
        <w:ind w:left="5340"/>
        <w:rPr>
          <w:rFonts w:ascii="標楷體" w:eastAsia="標楷體" w:hAnsi="標楷體"/>
        </w:rPr>
      </w:pPr>
      <w:r w:rsidRPr="000A781C">
        <w:rPr>
          <w:rFonts w:ascii="標楷體" w:eastAsia="標楷體" w:hAnsi="標楷體"/>
        </w:rPr>
        <w:t>112</w:t>
      </w:r>
      <w:r w:rsidRPr="000A781C">
        <w:rPr>
          <w:rFonts w:ascii="標楷體" w:eastAsia="標楷體" w:hAnsi="標楷體"/>
        </w:rPr>
        <w:t>年</w:t>
      </w:r>
      <w:r w:rsidRPr="000A781C">
        <w:rPr>
          <w:rFonts w:ascii="標楷體" w:eastAsia="標楷體" w:hAnsi="標楷體"/>
        </w:rPr>
        <w:t>7</w:t>
      </w:r>
      <w:r w:rsidRPr="000A781C">
        <w:rPr>
          <w:rFonts w:ascii="標楷體" w:eastAsia="標楷體" w:hAnsi="標楷體"/>
        </w:rPr>
        <w:t>月</w:t>
      </w:r>
      <w:r w:rsidRPr="000A781C">
        <w:rPr>
          <w:rFonts w:ascii="標楷體" w:eastAsia="標楷體" w:hAnsi="標楷體"/>
        </w:rPr>
        <w:t>10</w:t>
      </w:r>
      <w:r w:rsidRPr="000A781C">
        <w:rPr>
          <w:rFonts w:ascii="標楷體" w:eastAsia="標楷體" w:hAnsi="標楷體"/>
        </w:rPr>
        <w:t>日高市府主</w:t>
      </w:r>
      <w:proofErr w:type="gramStart"/>
      <w:r w:rsidRPr="000A781C">
        <w:rPr>
          <w:rFonts w:ascii="標楷體" w:eastAsia="標楷體" w:hAnsi="標楷體"/>
        </w:rPr>
        <w:t>公預字</w:t>
      </w:r>
      <w:proofErr w:type="gramEnd"/>
      <w:r w:rsidRPr="000A781C">
        <w:rPr>
          <w:rFonts w:ascii="標楷體" w:eastAsia="標楷體" w:hAnsi="標楷體"/>
        </w:rPr>
        <w:t>第</w:t>
      </w:r>
      <w:r w:rsidRPr="000A781C">
        <w:rPr>
          <w:rFonts w:ascii="標楷體" w:eastAsia="標楷體" w:hAnsi="標楷體"/>
        </w:rPr>
        <w:t>11230464500</w:t>
      </w:r>
      <w:r w:rsidRPr="000A781C">
        <w:rPr>
          <w:rFonts w:ascii="標楷體" w:eastAsia="標楷體" w:hAnsi="標楷體"/>
        </w:rPr>
        <w:t>號函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839"/>
      </w:tblGrid>
      <w:tr w:rsidR="0039136C" w:rsidRPr="000A781C">
        <w:trPr>
          <w:trHeight w:val="1062"/>
        </w:trPr>
        <w:tc>
          <w:tcPr>
            <w:tcW w:w="2405" w:type="dxa"/>
          </w:tcPr>
          <w:p w:rsidR="0039136C" w:rsidRPr="000A781C" w:rsidRDefault="0039136C">
            <w:pPr>
              <w:pStyle w:val="TableParagraph"/>
              <w:spacing w:before="1"/>
              <w:ind w:left="0"/>
              <w:rPr>
                <w:rFonts w:ascii="標楷體" w:eastAsia="標楷體" w:hAnsi="標楷體"/>
                <w:sz w:val="27"/>
              </w:rPr>
            </w:pPr>
          </w:p>
          <w:p w:rsidR="0039136C" w:rsidRPr="000A781C" w:rsidRDefault="000A781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w w:val="95"/>
                <w:sz w:val="28"/>
              </w:rPr>
              <w:t>旅費項目</w:t>
            </w:r>
          </w:p>
        </w:tc>
        <w:tc>
          <w:tcPr>
            <w:tcW w:w="8839" w:type="dxa"/>
          </w:tcPr>
          <w:p w:rsidR="0039136C" w:rsidRPr="000A781C" w:rsidRDefault="0039136C">
            <w:pPr>
              <w:pStyle w:val="TableParagraph"/>
              <w:spacing w:before="1"/>
              <w:ind w:left="0"/>
              <w:rPr>
                <w:rFonts w:ascii="標楷體" w:eastAsia="標楷體" w:hAnsi="標楷體"/>
                <w:sz w:val="27"/>
              </w:rPr>
            </w:pPr>
          </w:p>
          <w:p w:rsidR="0039136C" w:rsidRPr="000A781C" w:rsidRDefault="000A781C">
            <w:pPr>
              <w:pStyle w:val="TableParagraph"/>
              <w:ind w:left="3865" w:right="3854"/>
              <w:jc w:val="center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w w:val="95"/>
                <w:sz w:val="28"/>
              </w:rPr>
              <w:t>報支規定</w:t>
            </w:r>
          </w:p>
        </w:tc>
      </w:tr>
      <w:tr w:rsidR="0039136C" w:rsidRPr="000A781C">
        <w:trPr>
          <w:trHeight w:val="1153"/>
        </w:trPr>
        <w:tc>
          <w:tcPr>
            <w:tcW w:w="2405" w:type="dxa"/>
          </w:tcPr>
          <w:p w:rsidR="0039136C" w:rsidRPr="000A781C" w:rsidRDefault="0039136C">
            <w:pPr>
              <w:pStyle w:val="TableParagraph"/>
              <w:spacing w:before="8"/>
              <w:ind w:left="0"/>
              <w:rPr>
                <w:rFonts w:ascii="標楷體" w:eastAsia="標楷體" w:hAnsi="標楷體"/>
                <w:sz w:val="30"/>
              </w:rPr>
            </w:pPr>
          </w:p>
          <w:p w:rsidR="0039136C" w:rsidRPr="000A781C" w:rsidRDefault="000A781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w w:val="95"/>
                <w:sz w:val="28"/>
              </w:rPr>
              <w:t>交通費</w:t>
            </w:r>
          </w:p>
        </w:tc>
        <w:tc>
          <w:tcPr>
            <w:tcW w:w="8839" w:type="dxa"/>
          </w:tcPr>
          <w:p w:rsidR="0039136C" w:rsidRPr="000A781C" w:rsidRDefault="000A781C">
            <w:pPr>
              <w:pStyle w:val="TableParagraph"/>
              <w:spacing w:before="213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w w:val="95"/>
                <w:sz w:val="28"/>
              </w:rPr>
              <w:t>依「國內出差旅費報支要點」辦理。</w:t>
            </w:r>
          </w:p>
          <w:p w:rsidR="0039136C" w:rsidRPr="000A781C" w:rsidRDefault="000A781C">
            <w:pPr>
              <w:pStyle w:val="TableParagraph"/>
              <w:spacing w:before="3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sz w:val="28"/>
              </w:rPr>
              <w:t>（</w:t>
            </w:r>
            <w:proofErr w:type="gramStart"/>
            <w:r w:rsidRPr="000A781C">
              <w:rPr>
                <w:rFonts w:ascii="標楷體" w:eastAsia="標楷體" w:hAnsi="標楷體"/>
                <w:sz w:val="28"/>
              </w:rPr>
              <w:t>覈</w:t>
            </w:r>
            <w:proofErr w:type="gramEnd"/>
            <w:r w:rsidRPr="000A781C">
              <w:rPr>
                <w:rFonts w:ascii="標楷體" w:eastAsia="標楷體" w:hAnsi="標楷體"/>
                <w:sz w:val="28"/>
              </w:rPr>
              <w:t>實報支）</w:t>
            </w:r>
          </w:p>
        </w:tc>
      </w:tr>
      <w:tr w:rsidR="0039136C" w:rsidRPr="000A781C">
        <w:trPr>
          <w:trHeight w:val="1017"/>
        </w:trPr>
        <w:tc>
          <w:tcPr>
            <w:tcW w:w="2405" w:type="dxa"/>
          </w:tcPr>
          <w:p w:rsidR="0039136C" w:rsidRPr="000A781C" w:rsidRDefault="0039136C">
            <w:pPr>
              <w:pStyle w:val="TableParagraph"/>
              <w:spacing w:before="5"/>
              <w:ind w:left="0"/>
              <w:rPr>
                <w:rFonts w:ascii="標楷體" w:eastAsia="標楷體" w:hAnsi="標楷體"/>
                <w:sz w:val="25"/>
              </w:rPr>
            </w:pPr>
          </w:p>
          <w:p w:rsidR="0039136C" w:rsidRPr="000A781C" w:rsidRDefault="000A781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w w:val="95"/>
                <w:sz w:val="28"/>
              </w:rPr>
              <w:t>住宿費</w:t>
            </w:r>
          </w:p>
        </w:tc>
        <w:tc>
          <w:tcPr>
            <w:tcW w:w="8839" w:type="dxa"/>
          </w:tcPr>
          <w:p w:rsidR="0039136C" w:rsidRPr="000A781C" w:rsidRDefault="000A781C">
            <w:pPr>
              <w:pStyle w:val="TableParagraph"/>
              <w:spacing w:before="85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w w:val="95"/>
                <w:sz w:val="28"/>
              </w:rPr>
              <w:t>依「國內出差旅費報支要點」辦理。</w:t>
            </w:r>
          </w:p>
          <w:p w:rsidR="0039136C" w:rsidRPr="000A781C" w:rsidRDefault="000A781C">
            <w:pPr>
              <w:pStyle w:val="TableParagraph"/>
              <w:spacing w:before="105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sz w:val="28"/>
              </w:rPr>
              <w:t>（於該要點附表</w:t>
            </w:r>
            <w:proofErr w:type="gramStart"/>
            <w:r w:rsidRPr="000A781C">
              <w:rPr>
                <w:rFonts w:ascii="標楷體" w:eastAsia="標楷體" w:hAnsi="標楷體"/>
                <w:sz w:val="28"/>
              </w:rPr>
              <w:t>一</w:t>
            </w:r>
            <w:proofErr w:type="gramEnd"/>
            <w:r w:rsidRPr="000A781C">
              <w:rPr>
                <w:rFonts w:ascii="標楷體" w:eastAsia="標楷體" w:hAnsi="標楷體"/>
                <w:sz w:val="28"/>
              </w:rPr>
              <w:t>每日上限數額內檢據</w:t>
            </w:r>
            <w:proofErr w:type="gramStart"/>
            <w:r w:rsidRPr="000A781C">
              <w:rPr>
                <w:rFonts w:ascii="標楷體" w:eastAsia="標楷體" w:hAnsi="標楷體"/>
                <w:sz w:val="28"/>
              </w:rPr>
              <w:t>覈</w:t>
            </w:r>
            <w:proofErr w:type="gramEnd"/>
            <w:r w:rsidRPr="000A781C">
              <w:rPr>
                <w:rFonts w:ascii="標楷體" w:eastAsia="標楷體" w:hAnsi="標楷體"/>
                <w:sz w:val="28"/>
              </w:rPr>
              <w:t>實報支）</w:t>
            </w:r>
          </w:p>
        </w:tc>
      </w:tr>
      <w:tr w:rsidR="0039136C" w:rsidRPr="000A781C">
        <w:trPr>
          <w:trHeight w:val="3733"/>
        </w:trPr>
        <w:tc>
          <w:tcPr>
            <w:tcW w:w="2405" w:type="dxa"/>
          </w:tcPr>
          <w:p w:rsidR="0039136C" w:rsidRPr="000A781C" w:rsidRDefault="0039136C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  <w:p w:rsidR="0039136C" w:rsidRPr="000A781C" w:rsidRDefault="0039136C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  <w:p w:rsidR="0039136C" w:rsidRPr="000A781C" w:rsidRDefault="0039136C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  <w:p w:rsidR="0039136C" w:rsidRPr="000A781C" w:rsidRDefault="000A781C">
            <w:pPr>
              <w:pStyle w:val="TableParagraph"/>
              <w:spacing w:before="245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w w:val="95"/>
                <w:sz w:val="28"/>
              </w:rPr>
              <w:t>雜費</w:t>
            </w:r>
          </w:p>
          <w:p w:rsidR="0039136C" w:rsidRPr="000A781C" w:rsidRDefault="000A781C">
            <w:pPr>
              <w:pStyle w:val="TableParagraph"/>
              <w:spacing w:before="4" w:line="242" w:lineRule="auto"/>
              <w:ind w:right="120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spacing w:val="-9"/>
                <w:sz w:val="28"/>
              </w:rPr>
              <w:t>(</w:t>
            </w:r>
            <w:r w:rsidRPr="000A781C">
              <w:rPr>
                <w:rFonts w:ascii="標楷體" w:eastAsia="標楷體" w:hAnsi="標楷體"/>
                <w:spacing w:val="-9"/>
                <w:sz w:val="28"/>
              </w:rPr>
              <w:t>自</w:t>
            </w:r>
            <w:r w:rsidRPr="000A781C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0A781C">
              <w:rPr>
                <w:rFonts w:ascii="標楷體" w:eastAsia="標楷體" w:hAnsi="標楷體"/>
                <w:sz w:val="28"/>
              </w:rPr>
              <w:t>112</w:t>
            </w:r>
            <w:r w:rsidRPr="000A781C">
              <w:rPr>
                <w:rFonts w:ascii="標楷體" w:eastAsia="標楷體" w:hAnsi="標楷體"/>
                <w:sz w:val="28"/>
              </w:rPr>
              <w:t>年</w:t>
            </w:r>
            <w:r w:rsidRPr="000A781C">
              <w:rPr>
                <w:rFonts w:ascii="標楷體" w:eastAsia="標楷體" w:hAnsi="標楷體"/>
                <w:sz w:val="28"/>
              </w:rPr>
              <w:t>7</w:t>
            </w:r>
            <w:r w:rsidRPr="000A781C">
              <w:rPr>
                <w:rFonts w:ascii="標楷體" w:eastAsia="標楷體" w:hAnsi="標楷體"/>
                <w:sz w:val="28"/>
              </w:rPr>
              <w:t>月</w:t>
            </w:r>
            <w:r w:rsidRPr="000A781C">
              <w:rPr>
                <w:rFonts w:ascii="標楷體" w:eastAsia="標楷體" w:hAnsi="標楷體"/>
                <w:sz w:val="28"/>
              </w:rPr>
              <w:t>10</w:t>
            </w:r>
            <w:r w:rsidRPr="000A781C">
              <w:rPr>
                <w:rFonts w:ascii="標楷體" w:eastAsia="標楷體" w:hAnsi="標楷體"/>
                <w:sz w:val="28"/>
              </w:rPr>
              <w:t>日起實施</w:t>
            </w:r>
            <w:r w:rsidRPr="000A781C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8839" w:type="dxa"/>
          </w:tcPr>
          <w:p w:rsidR="0039136C" w:rsidRPr="000A781C" w:rsidRDefault="000A781C">
            <w:pPr>
              <w:pStyle w:val="TableParagraph"/>
              <w:spacing w:line="352" w:lineRule="auto"/>
              <w:ind w:left="858" w:right="3230" w:hanging="819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sz w:val="28"/>
              </w:rPr>
              <w:t>一、</w:t>
            </w:r>
            <w:r w:rsidRPr="000A781C">
              <w:rPr>
                <w:rFonts w:ascii="標楷體" w:eastAsia="標楷體" w:hAnsi="標楷體"/>
                <w:sz w:val="28"/>
              </w:rPr>
              <w:t xml:space="preserve"> </w:t>
            </w:r>
            <w:r w:rsidRPr="000A781C">
              <w:rPr>
                <w:rFonts w:ascii="標楷體" w:eastAsia="標楷體" w:hAnsi="標楷體"/>
                <w:sz w:val="28"/>
              </w:rPr>
              <w:t>出差地點距離機關所在地未達</w:t>
            </w:r>
            <w:r w:rsidRPr="000A781C">
              <w:rPr>
                <w:rFonts w:ascii="標楷體" w:eastAsia="標楷體" w:hAnsi="標楷體"/>
                <w:sz w:val="28"/>
              </w:rPr>
              <w:t>30</w:t>
            </w:r>
            <w:r w:rsidRPr="000A781C">
              <w:rPr>
                <w:rFonts w:ascii="標楷體" w:eastAsia="標楷體" w:hAnsi="標楷體"/>
                <w:sz w:val="28"/>
              </w:rPr>
              <w:t>公里：</w:t>
            </w:r>
            <w:r w:rsidRPr="000A781C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A781C">
              <w:rPr>
                <w:rFonts w:ascii="標楷體" w:eastAsia="標楷體" w:hAnsi="標楷體"/>
                <w:sz w:val="28"/>
              </w:rPr>
              <w:t>可報支全日</w:t>
            </w:r>
            <w:r w:rsidRPr="000A781C">
              <w:rPr>
                <w:rFonts w:ascii="標楷體" w:eastAsia="標楷體" w:hAnsi="標楷體"/>
                <w:sz w:val="28"/>
              </w:rPr>
              <w:t>100</w:t>
            </w:r>
            <w:r w:rsidRPr="000A781C">
              <w:rPr>
                <w:rFonts w:ascii="標楷體" w:eastAsia="標楷體" w:hAnsi="標楷體"/>
                <w:sz w:val="28"/>
              </w:rPr>
              <w:t>元，半日</w:t>
            </w:r>
            <w:r w:rsidRPr="000A781C">
              <w:rPr>
                <w:rFonts w:ascii="標楷體" w:eastAsia="標楷體" w:hAnsi="標楷體"/>
                <w:sz w:val="28"/>
              </w:rPr>
              <w:t>50</w:t>
            </w:r>
            <w:r w:rsidRPr="000A781C">
              <w:rPr>
                <w:rFonts w:ascii="標楷體" w:eastAsia="標楷體" w:hAnsi="標楷體"/>
                <w:sz w:val="28"/>
              </w:rPr>
              <w:t>元。</w:t>
            </w:r>
          </w:p>
          <w:p w:rsidR="0039136C" w:rsidRPr="000A781C" w:rsidRDefault="000A781C">
            <w:pPr>
              <w:pStyle w:val="TableParagraph"/>
              <w:spacing w:line="271" w:lineRule="exact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spacing w:val="2"/>
                <w:sz w:val="28"/>
              </w:rPr>
              <w:t>二、</w:t>
            </w:r>
            <w:r w:rsidRPr="000A781C">
              <w:rPr>
                <w:rFonts w:ascii="標楷體" w:eastAsia="標楷體" w:hAnsi="標楷體"/>
                <w:spacing w:val="2"/>
                <w:sz w:val="28"/>
              </w:rPr>
              <w:t xml:space="preserve"> </w:t>
            </w:r>
            <w:r w:rsidRPr="000A781C">
              <w:rPr>
                <w:rFonts w:ascii="標楷體" w:eastAsia="標楷體" w:hAnsi="標楷體"/>
                <w:spacing w:val="2"/>
                <w:sz w:val="28"/>
              </w:rPr>
              <w:t>出差地點距離機關所在地</w:t>
            </w:r>
            <w:r w:rsidRPr="000A781C">
              <w:rPr>
                <w:rFonts w:ascii="標楷體" w:eastAsia="標楷體" w:hAnsi="標楷體"/>
                <w:sz w:val="28"/>
              </w:rPr>
              <w:t>30</w:t>
            </w:r>
            <w:r w:rsidRPr="000A781C">
              <w:rPr>
                <w:rFonts w:ascii="標楷體" w:eastAsia="標楷體" w:hAnsi="標楷體"/>
                <w:sz w:val="28"/>
              </w:rPr>
              <w:t>公里以上，未達</w:t>
            </w:r>
            <w:r w:rsidRPr="000A781C">
              <w:rPr>
                <w:rFonts w:ascii="標楷體" w:eastAsia="標楷體" w:hAnsi="標楷體"/>
                <w:sz w:val="28"/>
              </w:rPr>
              <w:t>60</w:t>
            </w:r>
            <w:r w:rsidRPr="000A781C">
              <w:rPr>
                <w:rFonts w:ascii="標楷體" w:eastAsia="標楷體" w:hAnsi="標楷體"/>
                <w:sz w:val="28"/>
              </w:rPr>
              <w:t>公里：</w:t>
            </w:r>
          </w:p>
          <w:p w:rsidR="0039136C" w:rsidRPr="000A781C" w:rsidRDefault="000A781C">
            <w:pPr>
              <w:pStyle w:val="TableParagraph"/>
              <w:spacing w:before="207"/>
              <w:ind w:left="203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w w:val="95"/>
                <w:sz w:val="28"/>
              </w:rPr>
              <w:t>（一）</w:t>
            </w:r>
            <w:r w:rsidRPr="000A781C">
              <w:rPr>
                <w:rFonts w:ascii="標楷體" w:eastAsia="標楷體" w:hAnsi="標楷體"/>
                <w:spacing w:val="9"/>
                <w:w w:val="95"/>
                <w:sz w:val="28"/>
              </w:rPr>
              <w:t xml:space="preserve"> </w:t>
            </w:r>
            <w:r w:rsidRPr="000A781C">
              <w:rPr>
                <w:rFonts w:ascii="標楷體" w:eastAsia="標楷體" w:hAnsi="標楷體"/>
                <w:spacing w:val="9"/>
                <w:w w:val="95"/>
                <w:sz w:val="28"/>
              </w:rPr>
              <w:t>市轄區內可報支全日</w:t>
            </w:r>
            <w:r w:rsidRPr="000A781C">
              <w:rPr>
                <w:rFonts w:ascii="標楷體" w:eastAsia="標楷體" w:hAnsi="標楷體"/>
                <w:w w:val="95"/>
                <w:sz w:val="28"/>
              </w:rPr>
              <w:t>180</w:t>
            </w:r>
            <w:r w:rsidRPr="000A781C">
              <w:rPr>
                <w:rFonts w:ascii="標楷體" w:eastAsia="標楷體" w:hAnsi="標楷體"/>
                <w:w w:val="95"/>
                <w:sz w:val="28"/>
              </w:rPr>
              <w:t>元，半日</w:t>
            </w:r>
            <w:r w:rsidRPr="000A781C">
              <w:rPr>
                <w:rFonts w:ascii="標楷體" w:eastAsia="標楷體" w:hAnsi="標楷體"/>
                <w:w w:val="95"/>
                <w:sz w:val="28"/>
              </w:rPr>
              <w:t>90</w:t>
            </w:r>
            <w:r w:rsidRPr="000A781C">
              <w:rPr>
                <w:rFonts w:ascii="標楷體" w:eastAsia="標楷體" w:hAnsi="標楷體"/>
                <w:w w:val="95"/>
                <w:sz w:val="28"/>
              </w:rPr>
              <w:t>元。</w:t>
            </w:r>
          </w:p>
          <w:p w:rsidR="0039136C" w:rsidRPr="000A781C" w:rsidRDefault="000A781C">
            <w:pPr>
              <w:pStyle w:val="TableParagraph"/>
              <w:spacing w:before="147" w:line="350" w:lineRule="auto"/>
              <w:ind w:right="2133" w:firstLine="163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w w:val="95"/>
                <w:sz w:val="28"/>
              </w:rPr>
              <w:t>（二）</w:t>
            </w:r>
            <w:r w:rsidRPr="000A781C">
              <w:rPr>
                <w:rFonts w:ascii="標楷體" w:eastAsia="標楷體" w:hAnsi="標楷體"/>
                <w:w w:val="95"/>
                <w:sz w:val="28"/>
              </w:rPr>
              <w:t xml:space="preserve"> </w:t>
            </w:r>
            <w:r w:rsidRPr="000A781C">
              <w:rPr>
                <w:rFonts w:ascii="標楷體" w:eastAsia="標楷體" w:hAnsi="標楷體"/>
                <w:w w:val="95"/>
                <w:sz w:val="28"/>
              </w:rPr>
              <w:t>市</w:t>
            </w:r>
            <w:proofErr w:type="gramStart"/>
            <w:r w:rsidRPr="000A781C">
              <w:rPr>
                <w:rFonts w:ascii="標楷體" w:eastAsia="標楷體" w:hAnsi="標楷體"/>
                <w:w w:val="95"/>
                <w:sz w:val="28"/>
              </w:rPr>
              <w:t>轄區外依</w:t>
            </w:r>
            <w:proofErr w:type="gramEnd"/>
            <w:r w:rsidRPr="000A781C">
              <w:rPr>
                <w:rFonts w:ascii="標楷體" w:eastAsia="標楷體" w:hAnsi="標楷體"/>
                <w:w w:val="95"/>
                <w:sz w:val="28"/>
              </w:rPr>
              <w:t>「國內出差旅費報支要點」辦理。</w:t>
            </w:r>
            <w:r w:rsidRPr="000A781C">
              <w:rPr>
                <w:rFonts w:ascii="標楷體" w:eastAsia="標楷體" w:hAnsi="標楷體"/>
                <w:spacing w:val="5"/>
                <w:sz w:val="28"/>
              </w:rPr>
              <w:t>三、</w:t>
            </w:r>
            <w:r w:rsidRPr="000A781C">
              <w:rPr>
                <w:rFonts w:ascii="標楷體" w:eastAsia="標楷體" w:hAnsi="標楷體"/>
                <w:spacing w:val="5"/>
                <w:sz w:val="28"/>
              </w:rPr>
              <w:t xml:space="preserve"> </w:t>
            </w:r>
            <w:r w:rsidRPr="000A781C">
              <w:rPr>
                <w:rFonts w:ascii="標楷體" w:eastAsia="標楷體" w:hAnsi="標楷體"/>
                <w:spacing w:val="5"/>
                <w:sz w:val="28"/>
              </w:rPr>
              <w:t>出差地點距離機關所在地</w:t>
            </w:r>
            <w:r w:rsidRPr="000A781C">
              <w:rPr>
                <w:rFonts w:ascii="標楷體" w:eastAsia="標楷體" w:hAnsi="標楷體"/>
                <w:sz w:val="28"/>
              </w:rPr>
              <w:t>60</w:t>
            </w:r>
            <w:r w:rsidRPr="000A781C">
              <w:rPr>
                <w:rFonts w:ascii="標楷體" w:eastAsia="標楷體" w:hAnsi="標楷體"/>
                <w:sz w:val="28"/>
              </w:rPr>
              <w:t>公里以上：</w:t>
            </w:r>
          </w:p>
          <w:p w:rsidR="0039136C" w:rsidRPr="000A781C" w:rsidRDefault="000A781C">
            <w:pPr>
              <w:pStyle w:val="TableParagraph"/>
              <w:spacing w:line="331" w:lineRule="exact"/>
              <w:ind w:left="858"/>
              <w:rPr>
                <w:rFonts w:ascii="標楷體" w:eastAsia="標楷體" w:hAnsi="標楷體"/>
                <w:sz w:val="28"/>
              </w:rPr>
            </w:pPr>
            <w:r w:rsidRPr="000A781C">
              <w:rPr>
                <w:rFonts w:ascii="標楷體" w:eastAsia="標楷體" w:hAnsi="標楷體"/>
                <w:w w:val="95"/>
                <w:sz w:val="28"/>
              </w:rPr>
              <w:t>依「國內出差旅費報支要點」辦理。</w:t>
            </w:r>
          </w:p>
        </w:tc>
      </w:tr>
    </w:tbl>
    <w:p w:rsidR="0039136C" w:rsidRPr="000A781C" w:rsidRDefault="000A781C">
      <w:pPr>
        <w:pStyle w:val="a3"/>
        <w:spacing w:line="321" w:lineRule="auto"/>
        <w:ind w:left="999" w:right="321" w:hanging="836"/>
        <w:rPr>
          <w:rFonts w:ascii="標楷體" w:eastAsia="標楷體" w:hAnsi="標楷體"/>
        </w:rPr>
      </w:pPr>
      <w:r w:rsidRPr="000A781C">
        <w:rPr>
          <w:rFonts w:ascii="標楷體" w:eastAsia="標楷體" w:hAnsi="標楷體"/>
          <w:w w:val="95"/>
        </w:rPr>
        <w:t>備註：未達</w:t>
      </w:r>
      <w:r w:rsidRPr="000A781C">
        <w:rPr>
          <w:rFonts w:ascii="標楷體" w:eastAsia="標楷體" w:hAnsi="標楷體"/>
          <w:w w:val="95"/>
        </w:rPr>
        <w:t>30</w:t>
      </w:r>
      <w:r w:rsidRPr="000A781C">
        <w:rPr>
          <w:rFonts w:ascii="標楷體" w:eastAsia="標楷體" w:hAnsi="標楷體"/>
          <w:w w:val="95"/>
        </w:rPr>
        <w:t>公里或市轄區內出差時數超過</w:t>
      </w:r>
      <w:r w:rsidRPr="000A781C">
        <w:rPr>
          <w:rFonts w:ascii="標楷體" w:eastAsia="標楷體" w:hAnsi="標楷體"/>
          <w:w w:val="95"/>
        </w:rPr>
        <w:t>4</w:t>
      </w:r>
      <w:r w:rsidRPr="000A781C">
        <w:rPr>
          <w:rFonts w:ascii="標楷體" w:eastAsia="標楷體" w:hAnsi="標楷體"/>
          <w:w w:val="95"/>
        </w:rPr>
        <w:t>小時而未達</w:t>
      </w:r>
      <w:r w:rsidRPr="000A781C">
        <w:rPr>
          <w:rFonts w:ascii="標楷體" w:eastAsia="標楷體" w:hAnsi="標楷體"/>
          <w:w w:val="95"/>
        </w:rPr>
        <w:t>8</w:t>
      </w:r>
      <w:r w:rsidRPr="000A781C">
        <w:rPr>
          <w:rFonts w:ascii="標楷體" w:eastAsia="標楷體" w:hAnsi="標楷體"/>
          <w:w w:val="95"/>
        </w:rPr>
        <w:t>小時，以「全日」核支，未達</w:t>
      </w:r>
      <w:r w:rsidRPr="000A781C">
        <w:rPr>
          <w:rFonts w:ascii="標楷體" w:eastAsia="標楷體" w:hAnsi="標楷體"/>
          <w:w w:val="95"/>
        </w:rPr>
        <w:t>4</w:t>
      </w:r>
      <w:r w:rsidRPr="000A781C">
        <w:rPr>
          <w:rFonts w:ascii="標楷體" w:eastAsia="標楷體" w:hAnsi="標楷體"/>
          <w:w w:val="95"/>
        </w:rPr>
        <w:t>小</w:t>
      </w:r>
      <w:r w:rsidRPr="000A781C">
        <w:rPr>
          <w:rFonts w:ascii="標楷體" w:eastAsia="標楷體" w:hAnsi="標楷體"/>
          <w:spacing w:val="87"/>
          <w:w w:val="95"/>
        </w:rPr>
        <w:t xml:space="preserve"> </w:t>
      </w:r>
      <w:r w:rsidRPr="000A781C">
        <w:rPr>
          <w:rFonts w:ascii="標楷體" w:eastAsia="標楷體" w:hAnsi="標楷體"/>
        </w:rPr>
        <w:t>時，以「</w:t>
      </w:r>
      <w:proofErr w:type="gramStart"/>
      <w:r w:rsidRPr="000A781C">
        <w:rPr>
          <w:rFonts w:ascii="標楷體" w:eastAsia="標楷體" w:hAnsi="標楷體"/>
        </w:rPr>
        <w:t>半日」</w:t>
      </w:r>
      <w:proofErr w:type="gramEnd"/>
      <w:r w:rsidRPr="000A781C">
        <w:rPr>
          <w:rFonts w:ascii="標楷體" w:eastAsia="標楷體" w:hAnsi="標楷體"/>
        </w:rPr>
        <w:t>核支。</w:t>
      </w:r>
    </w:p>
    <w:sectPr w:rsidR="0039136C" w:rsidRPr="000A781C">
      <w:type w:val="continuous"/>
      <w:pgSz w:w="11910" w:h="16840"/>
      <w:pgMar w:top="1180" w:right="1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6C"/>
    <w:rsid w:val="000A781C"/>
    <w:rsid w:val="003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F3E512-C6A8-4E6C-B910-1AD360F2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"/>
      <w:ind w:left="2779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&lt;B0AAB6AFA5ABAC46A9B2A9D2C4DDA655BEF7C3F6BEC7AED5ADFBA475A558AE74AEC8B64FB3F8A4E4B357A9772E786C7378&gt;</dc:title>
  <dc:creator>user</dc:creator>
  <cp:lastModifiedBy>Windows 使用者</cp:lastModifiedBy>
  <cp:revision>2</cp:revision>
  <dcterms:created xsi:type="dcterms:W3CDTF">2023-07-19T01:09:00Z</dcterms:created>
  <dcterms:modified xsi:type="dcterms:W3CDTF">2023-07-19T01:09:00Z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2023-07-19T00:00:00Z</vt:filetime>
  </property>
</Properties>
</file>