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5D9F7" w14:textId="093FECFC" w:rsidR="00477296" w:rsidRPr="00CD709C" w:rsidRDefault="00BB59A1" w:rsidP="00477296">
      <w:pPr>
        <w:pStyle w:val="1"/>
        <w:spacing w:before="180" w:after="180"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D709C">
        <w:rPr>
          <w:rFonts w:ascii="標楷體" w:eastAsia="標楷體" w:hAnsi="標楷體"/>
          <w:b/>
          <w:bCs/>
          <w:sz w:val="36"/>
          <w:szCs w:val="36"/>
        </w:rPr>
        <w:t>「</w:t>
      </w:r>
      <w:bookmarkStart w:id="0" w:name="_Hlk218721480"/>
      <w:r w:rsidR="00130341" w:rsidRPr="00CD709C">
        <w:rPr>
          <w:rFonts w:ascii="標楷體" w:eastAsia="標楷體" w:hAnsi="標楷體"/>
          <w:b/>
          <w:bCs/>
          <w:sz w:val="36"/>
          <w:szCs w:val="36"/>
        </w:rPr>
        <w:t>115年人本環境全國大專院校學生競賽</w:t>
      </w:r>
      <w:bookmarkEnd w:id="0"/>
      <w:r w:rsidRPr="00CD709C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64E101E9" w14:textId="245DD47B" w:rsidR="001E13CE" w:rsidRDefault="00477296" w:rsidP="00CD709C">
      <w:pPr>
        <w:pStyle w:val="1"/>
        <w:spacing w:before="180" w:after="180" w:line="480" w:lineRule="exact"/>
        <w:jc w:val="center"/>
        <w:rPr>
          <w:rStyle w:val="10"/>
          <w:rFonts w:ascii="標楷體" w:eastAsia="標楷體" w:hAnsi="標楷體"/>
          <w:b/>
          <w:bCs/>
          <w:sz w:val="32"/>
          <w:szCs w:val="32"/>
        </w:rPr>
      </w:pPr>
      <w:r w:rsidRPr="00CD709C">
        <w:rPr>
          <w:rStyle w:val="10"/>
          <w:rFonts w:ascii="標楷體" w:eastAsia="標楷體" w:hAnsi="標楷體"/>
          <w:b/>
          <w:bCs/>
          <w:sz w:val="32"/>
          <w:szCs w:val="32"/>
        </w:rPr>
        <w:t>競賽構想書</w:t>
      </w:r>
    </w:p>
    <w:p w14:paraId="56E813AA" w14:textId="110F0038" w:rsidR="00573DDD" w:rsidRPr="0070450A" w:rsidRDefault="00573DDD" w:rsidP="00573DDD">
      <w:pPr>
        <w:pStyle w:val="1"/>
        <w:numPr>
          <w:ilvl w:val="0"/>
          <w:numId w:val="1"/>
        </w:numPr>
        <w:spacing w:before="180" w:after="180" w:line="480" w:lineRule="exact"/>
        <w:rPr>
          <w:rStyle w:val="10"/>
          <w:rFonts w:ascii="Times New Roman" w:eastAsia="標楷體" w:hAnsi="Times New Roman"/>
          <w:b/>
          <w:bCs/>
          <w:sz w:val="32"/>
          <w:szCs w:val="32"/>
        </w:rPr>
      </w:pPr>
      <w:r w:rsidRPr="0070450A">
        <w:rPr>
          <w:rStyle w:val="10"/>
          <w:rFonts w:ascii="Times New Roman" w:eastAsia="標楷體" w:hAnsi="Times New Roman"/>
          <w:b/>
          <w:bCs/>
          <w:sz w:val="32"/>
          <w:szCs w:val="32"/>
        </w:rPr>
        <w:t>團隊基本資料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520"/>
      </w:tblGrid>
      <w:tr w:rsidR="00CE43E4" w:rsidRPr="0070450A" w14:paraId="1434B11F" w14:textId="77777777" w:rsidTr="00CE43E4">
        <w:trPr>
          <w:trHeight w:val="942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3CA5" w14:textId="77777777" w:rsidR="001E13CE" w:rsidRPr="0070450A" w:rsidRDefault="001E13CE" w:rsidP="001D3165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/>
                <w:sz w:val="28"/>
                <w:szCs w:val="28"/>
              </w:rPr>
              <w:t>參賽編號</w:t>
            </w:r>
            <w:r w:rsidRPr="0070450A">
              <w:rPr>
                <w:rFonts w:ascii="標楷體" w:eastAsia="標楷體" w:hAnsi="標楷體"/>
                <w:sz w:val="28"/>
                <w:szCs w:val="28"/>
              </w:rPr>
              <w:br/>
              <w:t>(由主辦單位填寫)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7D75" w14:textId="77777777" w:rsidR="001E13CE" w:rsidRPr="0070450A" w:rsidRDefault="001E13CE" w:rsidP="001D3165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E43E4" w:rsidRPr="0070450A" w14:paraId="31444D5A" w14:textId="77777777" w:rsidTr="00CE43E4">
        <w:trPr>
          <w:trHeight w:val="8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ADE8" w14:textId="235FC5C9" w:rsidR="00646B6E" w:rsidRPr="0070450A" w:rsidRDefault="00CD709C" w:rsidP="001D3165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團隊</w:t>
            </w:r>
            <w:r w:rsidR="003C1627" w:rsidRPr="0070450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名稱</w:t>
            </w:r>
            <w:r w:rsidR="003C1627" w:rsidRPr="0070450A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673C" w14:textId="77777777" w:rsidR="00646B6E" w:rsidRPr="0070450A" w:rsidRDefault="00646B6E" w:rsidP="001D3165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E43E4" w:rsidRPr="0070450A" w14:paraId="67750D70" w14:textId="77777777" w:rsidTr="00CE43E4">
        <w:trPr>
          <w:trHeight w:val="8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8E2F" w14:textId="74C0A8ED" w:rsidR="003C1627" w:rsidRPr="0070450A" w:rsidRDefault="003C1627" w:rsidP="001D3165">
            <w:pPr>
              <w:pStyle w:val="1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0450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參賽組別：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91B2" w14:textId="671079EE" w:rsidR="003C1627" w:rsidRPr="0070450A" w:rsidRDefault="003C1627" w:rsidP="001D3165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0450A">
              <w:rPr>
                <w:rFonts w:ascii="標楷體" w:eastAsia="標楷體" w:hAnsi="標楷體"/>
                <w:kern w:val="0"/>
                <w:sz w:val="28"/>
                <w:szCs w:val="28"/>
              </w:rPr>
              <w:t>□ A.空間設計組 / □ B.創意構想組</w:t>
            </w:r>
          </w:p>
        </w:tc>
      </w:tr>
      <w:tr w:rsidR="00CE43E4" w:rsidRPr="0070450A" w14:paraId="6AA14DDE" w14:textId="77777777" w:rsidTr="00CE43E4">
        <w:trPr>
          <w:trHeight w:val="8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C65F" w14:textId="77777777" w:rsidR="00CD709C" w:rsidRDefault="00CD709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b/>
                <w:spacing w:val="-5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b/>
                <w:spacing w:val="-5"/>
                <w:sz w:val="28"/>
                <w:szCs w:val="28"/>
              </w:rPr>
              <w:t>指導教師</w:t>
            </w:r>
          </w:p>
          <w:p w14:paraId="27264BA1" w14:textId="00E77FDD" w:rsidR="00992ECC" w:rsidRPr="0070450A" w:rsidRDefault="00992EC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2ECC">
              <w:rPr>
                <w:rFonts w:ascii="標楷體" w:eastAsia="標楷體" w:hAnsi="標楷體" w:hint="eastAsia"/>
                <w:b/>
                <w:spacing w:val="-5"/>
                <w:sz w:val="18"/>
                <w:szCs w:val="28"/>
              </w:rPr>
              <w:t>(如無亦請填寫“無”</w:t>
            </w:r>
            <w:r w:rsidRPr="00992ECC">
              <w:rPr>
                <w:rFonts w:ascii="標楷體" w:eastAsia="標楷體" w:hAnsi="標楷體"/>
                <w:b/>
                <w:spacing w:val="-5"/>
                <w:sz w:val="18"/>
                <w:szCs w:val="28"/>
              </w:rPr>
              <w:t>)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2FAA" w14:textId="7B4758A9" w:rsidR="00CD709C" w:rsidRPr="001B4594" w:rsidRDefault="001B4594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Cs w:val="24"/>
              </w:rPr>
            </w:pPr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姓名：＿＿＿＿＿</w:t>
            </w:r>
            <w:r w:rsidR="00CD709C" w:rsidRPr="001B4594">
              <w:rPr>
                <w:rFonts w:ascii="標楷體" w:eastAsia="標楷體" w:hAnsi="標楷體" w:hint="eastAsia"/>
                <w:spacing w:val="-5"/>
                <w:szCs w:val="24"/>
              </w:rPr>
              <w:t>；學校</w:t>
            </w:r>
            <w:r w:rsidR="00CD709C" w:rsidRPr="001B4594">
              <w:rPr>
                <w:rFonts w:ascii="標楷體" w:eastAsia="標楷體" w:hAnsi="標楷體"/>
                <w:spacing w:val="-5"/>
                <w:szCs w:val="24"/>
              </w:rPr>
              <w:t>/</w:t>
            </w:r>
            <w:r w:rsidR="00CD709C" w:rsidRPr="001B4594">
              <w:rPr>
                <w:rFonts w:ascii="標楷體" w:eastAsia="標楷體" w:hAnsi="標楷體" w:hint="eastAsia"/>
                <w:spacing w:val="-5"/>
                <w:szCs w:val="24"/>
              </w:rPr>
              <w:t>系所(單位)：＿＿＿＿＿</w:t>
            </w:r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＿＿＿＿</w:t>
            </w:r>
          </w:p>
        </w:tc>
      </w:tr>
      <w:tr w:rsidR="00CE43E4" w:rsidRPr="0070450A" w14:paraId="0222CD3B" w14:textId="77777777" w:rsidTr="00CE43E4">
        <w:trPr>
          <w:trHeight w:val="8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78F7" w14:textId="658BC7F5" w:rsidR="00CD709C" w:rsidRPr="0070450A" w:rsidRDefault="00CD709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b/>
                <w:spacing w:val="-5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b/>
                <w:spacing w:val="-5"/>
                <w:sz w:val="28"/>
                <w:szCs w:val="28"/>
              </w:rPr>
              <w:t>團隊代表人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D9E68" w14:textId="5A4F210B" w:rsidR="00CD709C" w:rsidRPr="001B4594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pacing w:val="-5"/>
                <w:szCs w:val="24"/>
              </w:rPr>
            </w:pPr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姓名：＿＿＿＿＿；學校</w:t>
            </w:r>
            <w:r w:rsidRPr="001B4594">
              <w:rPr>
                <w:rFonts w:ascii="標楷體" w:eastAsia="標楷體" w:hAnsi="標楷體"/>
                <w:spacing w:val="-5"/>
                <w:szCs w:val="24"/>
              </w:rPr>
              <w:t>/</w:t>
            </w:r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系級：＿＿＿＿＿</w:t>
            </w:r>
            <w:r w:rsidR="001B4594" w:rsidRPr="001B4594">
              <w:rPr>
                <w:rFonts w:ascii="標楷體" w:eastAsia="標楷體" w:hAnsi="標楷體" w:hint="eastAsia"/>
                <w:spacing w:val="-5"/>
                <w:szCs w:val="24"/>
              </w:rPr>
              <w:t>＿＿＿＿＿＿＿</w:t>
            </w:r>
          </w:p>
        </w:tc>
      </w:tr>
      <w:tr w:rsidR="00CE43E4" w:rsidRPr="0070450A" w14:paraId="21C58954" w14:textId="77777777" w:rsidTr="00CE43E4">
        <w:trPr>
          <w:trHeight w:val="85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CE6B" w14:textId="7354069A" w:rsidR="00CD709C" w:rsidRPr="0070450A" w:rsidRDefault="00CD709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作者群</w:t>
            </w:r>
            <w:r w:rsidRPr="0070450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(請提供姓名及學校名稱，含代表人，至多4名)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284B" w14:textId="77777777" w:rsidR="00CD709C" w:rsidRPr="0070450A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Cs w:val="24"/>
              </w:rPr>
            </w:pPr>
            <w:r w:rsidRPr="007045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填寫範例（請刪除）：</w:t>
            </w:r>
            <w:r w:rsidRPr="0070450A">
              <w:rPr>
                <w:rFonts w:ascii="標楷體" w:eastAsia="標楷體" w:hAnsi="標楷體" w:hint="eastAsia"/>
                <w:kern w:val="0"/>
                <w:szCs w:val="24"/>
              </w:rPr>
              <w:t>王大明，國立台灣大學土木工程學系</w:t>
            </w:r>
          </w:p>
          <w:p w14:paraId="5DACCA3E" w14:textId="15410179" w:rsidR="00CD709C" w:rsidRPr="0070450A" w:rsidRDefault="00CD709C" w:rsidP="00CD709C">
            <w:pPr>
              <w:pStyle w:val="14"/>
              <w:numPr>
                <w:ilvl w:val="0"/>
                <w:numId w:val="4"/>
              </w:numPr>
              <w:tabs>
                <w:tab w:val="left" w:pos="1260"/>
              </w:tabs>
              <w:autoSpaceDE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48D7963F" w14:textId="154B10FD" w:rsidR="00CD709C" w:rsidRPr="0070450A" w:rsidRDefault="00CD709C" w:rsidP="00CD709C">
            <w:pPr>
              <w:pStyle w:val="14"/>
              <w:numPr>
                <w:ilvl w:val="0"/>
                <w:numId w:val="4"/>
              </w:numPr>
              <w:tabs>
                <w:tab w:val="left" w:pos="1260"/>
              </w:tabs>
              <w:autoSpaceDE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11ABD40B" w14:textId="29A51422" w:rsidR="00CD709C" w:rsidRPr="0070450A" w:rsidRDefault="00CD709C" w:rsidP="00CD709C">
            <w:pPr>
              <w:pStyle w:val="14"/>
              <w:numPr>
                <w:ilvl w:val="0"/>
                <w:numId w:val="4"/>
              </w:numPr>
              <w:tabs>
                <w:tab w:val="left" w:pos="1260"/>
              </w:tabs>
              <w:autoSpaceDE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675ACF09" w14:textId="7FF9975B" w:rsidR="00535D70" w:rsidRPr="0070450A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70450A">
              <w:rPr>
                <w:rFonts w:ascii="標楷體" w:eastAsia="標楷體" w:hAnsi="標楷體"/>
                <w:kern w:val="0"/>
                <w:sz w:val="28"/>
                <w:szCs w:val="28"/>
              </w:rPr>
              <w:t>.</w:t>
            </w:r>
          </w:p>
        </w:tc>
      </w:tr>
      <w:tr w:rsidR="00CE43E4" w:rsidRPr="0070450A" w14:paraId="7E04ED1E" w14:textId="77777777" w:rsidTr="00CE43E4">
        <w:trPr>
          <w:trHeight w:val="622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6845" w14:textId="3EFE7589" w:rsidR="00CD709C" w:rsidRPr="0070450A" w:rsidRDefault="00743234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 w:rsidR="00CD709C" w:rsidRPr="0070450A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9EAD" w14:textId="77777777" w:rsidR="00CD709C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7BE0E6D8" w14:textId="785E0475" w:rsidR="00535D70" w:rsidRPr="0070450A" w:rsidRDefault="00535D70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E43E4" w:rsidRPr="0070450A" w14:paraId="32B621C6" w14:textId="77777777" w:rsidTr="00CE43E4">
        <w:trPr>
          <w:trHeight w:val="622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940C" w14:textId="6F110D6B" w:rsidR="00CD709C" w:rsidRPr="0070450A" w:rsidRDefault="00CD709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議題類別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AE26" w14:textId="77777777" w:rsidR="00246CBB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以人為本的街道設計</w:t>
            </w:r>
          </w:p>
          <w:p w14:paraId="005A3BB4" w14:textId="77777777" w:rsidR="00246CBB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□街道安全與慢行系統建構</w:t>
            </w:r>
          </w:p>
          <w:p w14:paraId="42312BBB" w14:textId="77777777" w:rsidR="00246CBB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□社區共創下的人本環境改造行動</w:t>
            </w:r>
          </w:p>
          <w:p w14:paraId="660111E2" w14:textId="77777777" w:rsidR="00246CBB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□科技輔助的人本行走體驗創新</w:t>
            </w:r>
          </w:p>
          <w:p w14:paraId="1A3FBCC8" w14:textId="27FD4E78" w:rsidR="00246CBB" w:rsidRDefault="00CD709C" w:rsidP="00246CBB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□其他_____________</w:t>
            </w:r>
            <w:r w:rsidR="008A7DD4"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246CBB" w:rsidRPr="0070450A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="00246CBB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</w:p>
          <w:p w14:paraId="4A47773C" w14:textId="6A06999B" w:rsidR="00535D70" w:rsidRPr="0070450A" w:rsidRDefault="00CD709C" w:rsidP="00246CBB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（若以上皆非，請填寫您的主題領域）</w:t>
            </w:r>
            <w:r w:rsidR="00535D7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，</w:t>
            </w:r>
            <w:r w:rsidR="000C665F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可複選</w:t>
            </w:r>
            <w:r w:rsidR="00535D7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。</w:t>
            </w:r>
          </w:p>
        </w:tc>
      </w:tr>
      <w:tr w:rsidR="00CE43E4" w:rsidRPr="0070450A" w14:paraId="0E3C2D14" w14:textId="77777777" w:rsidTr="00CE43E4">
        <w:trPr>
          <w:trHeight w:val="737"/>
        </w:trPr>
        <w:tc>
          <w:tcPr>
            <w:tcW w:w="86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1D97" w14:textId="3E57FF65" w:rsidR="00CD709C" w:rsidRDefault="00CD709C" w:rsidP="00255F87">
            <w:pPr>
              <w:pStyle w:val="14"/>
              <w:autoSpaceDE w:val="0"/>
              <w:snapToGrid w:val="0"/>
              <w:ind w:left="1446" w:hanging="1418"/>
              <w:rPr>
                <w:rStyle w:val="10"/>
                <w:rFonts w:ascii="標楷體" w:eastAsia="標楷體" w:hAnsi="標楷體"/>
                <w:bCs/>
                <w:sz w:val="28"/>
                <w:szCs w:val="28"/>
              </w:rPr>
            </w:pPr>
            <w:r w:rsidRPr="0070450A">
              <w:rPr>
                <w:rStyle w:val="10"/>
                <w:rFonts w:ascii="標楷體" w:eastAsia="標楷體" w:hAnsi="標楷體"/>
                <w:kern w:val="0"/>
                <w:sz w:val="28"/>
                <w:szCs w:val="28"/>
              </w:rPr>
              <w:t>文件規格：</w:t>
            </w:r>
            <w:r w:rsidRPr="0070450A">
              <w:rPr>
                <w:rFonts w:ascii="標楷體" w:eastAsia="標楷體" w:hAnsi="標楷體" w:cs="Calibri" w:hint="eastAsia"/>
                <w:sz w:val="28"/>
                <w:szCs w:val="28"/>
              </w:rPr>
              <w:t>請將此</w:t>
            </w:r>
            <w:r w:rsidR="00E51773">
              <w:rPr>
                <w:rFonts w:ascii="標楷體" w:eastAsia="標楷體" w:hAnsi="標楷體" w:cs="Calibri" w:hint="eastAsia"/>
                <w:sz w:val="28"/>
                <w:szCs w:val="28"/>
              </w:rPr>
              <w:t>頁</w:t>
            </w:r>
            <w:r w:rsidRPr="0070450A">
              <w:rPr>
                <w:rFonts w:ascii="標楷體" w:eastAsia="標楷體" w:hAnsi="標楷體" w:cs="Calibri" w:hint="eastAsia"/>
                <w:sz w:val="28"/>
                <w:szCs w:val="28"/>
              </w:rPr>
              <w:t>檔名存為</w:t>
            </w:r>
            <w:r w:rsidRPr="0070450A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「OOO (</w:t>
            </w:r>
            <w:r w:rsidR="00E51773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團隊名稱</w:t>
            </w:r>
            <w:r w:rsidRPr="0070450A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 xml:space="preserve">) </w:t>
            </w:r>
            <w:r w:rsidR="0089236E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競賽</w:t>
            </w:r>
            <w:bookmarkStart w:id="1" w:name="_GoBack"/>
            <w:bookmarkEnd w:id="1"/>
            <w:r w:rsidRPr="0070450A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構想書」，</w:t>
            </w:r>
            <w:r w:rsidRPr="0070450A">
              <w:rPr>
                <w:rStyle w:val="10"/>
                <w:rFonts w:ascii="標楷體" w:eastAsia="標楷體" w:hAnsi="標楷體"/>
                <w:sz w:val="28"/>
                <w:szCs w:val="28"/>
              </w:rPr>
              <w:t>以A4格式，並請另存為PDF檔案</w:t>
            </w:r>
            <w:r w:rsidRPr="0070450A">
              <w:rPr>
                <w:rStyle w:val="10"/>
                <w:rFonts w:ascii="標楷體" w:eastAsia="標楷體" w:hAnsi="標楷體" w:hint="eastAsia"/>
                <w:sz w:val="28"/>
                <w:szCs w:val="28"/>
              </w:rPr>
              <w:t>於報名時</w:t>
            </w:r>
            <w:r w:rsidRPr="0070450A">
              <w:rPr>
                <w:rStyle w:val="10"/>
                <w:rFonts w:ascii="標楷體" w:eastAsia="標楷體" w:hAnsi="標楷體"/>
                <w:sz w:val="28"/>
                <w:szCs w:val="28"/>
              </w:rPr>
              <w:t>上傳</w:t>
            </w:r>
            <w:r w:rsidRPr="0070450A">
              <w:rPr>
                <w:rStyle w:val="10"/>
                <w:rFonts w:ascii="標楷體" w:eastAsia="標楷體" w:hAnsi="標楷體"/>
                <w:bCs/>
                <w:sz w:val="28"/>
                <w:szCs w:val="28"/>
              </w:rPr>
              <w:t>。</w:t>
            </w:r>
          </w:p>
          <w:p w14:paraId="4C0245CA" w14:textId="27DB4D9F" w:rsidR="0070450A" w:rsidRPr="00E51773" w:rsidRDefault="0070450A" w:rsidP="00CD709C">
            <w:pPr>
              <w:pStyle w:val="14"/>
              <w:autoSpaceDE w:val="0"/>
              <w:snapToGrid w:val="0"/>
              <w:ind w:left="1226" w:hanging="115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267A3B35" w14:textId="77777777" w:rsidR="00CE43E4" w:rsidRPr="0070450A" w:rsidRDefault="00CE43E4" w:rsidP="00CE43E4">
      <w:pPr>
        <w:rPr>
          <w:rFonts w:ascii="標楷體" w:eastAsia="標楷體" w:hAnsi="標楷體"/>
          <w:spacing w:val="-1"/>
          <w:szCs w:val="24"/>
        </w:rPr>
      </w:pPr>
      <w:r w:rsidRPr="0070450A">
        <w:rPr>
          <w:rFonts w:ascii="標楷體" w:eastAsia="標楷體" w:hAnsi="標楷體"/>
          <w:spacing w:val="-1"/>
          <w:szCs w:val="24"/>
        </w:rPr>
        <w:br w:type="page"/>
      </w:r>
    </w:p>
    <w:p w14:paraId="3ECE2FA7" w14:textId="708116D5" w:rsidR="00573DDD" w:rsidRPr="0070450A" w:rsidRDefault="00573DDD" w:rsidP="00CE43E4">
      <w:pPr>
        <w:pStyle w:val="1"/>
        <w:numPr>
          <w:ilvl w:val="0"/>
          <w:numId w:val="1"/>
        </w:numPr>
        <w:spacing w:before="180" w:after="180" w:line="480" w:lineRule="exact"/>
        <w:rPr>
          <w:rFonts w:ascii="Times New Roman" w:eastAsia="標楷體" w:hAnsi="Times New Roman"/>
          <w:b/>
          <w:bCs/>
          <w:sz w:val="32"/>
          <w:szCs w:val="32"/>
        </w:rPr>
      </w:pPr>
      <w:r w:rsidRPr="0070450A">
        <w:rPr>
          <w:rStyle w:val="10"/>
          <w:rFonts w:ascii="標楷體" w:eastAsia="標楷體" w:hAnsi="標楷體" w:hint="eastAsia"/>
          <w:b/>
          <w:bCs/>
          <w:sz w:val="32"/>
          <w:szCs w:val="32"/>
        </w:rPr>
        <w:lastRenderedPageBreak/>
        <w:t>作品構想說明圖:</w:t>
      </w:r>
      <w:r w:rsidRPr="0070450A">
        <w:rPr>
          <w:rFonts w:ascii="新細明體" w:hAnsi="Symbol" w:cs="新細明體"/>
          <w:kern w:val="0"/>
          <w:sz w:val="32"/>
          <w:szCs w:val="32"/>
        </w:rPr>
        <w:t xml:space="preserve"> </w:t>
      </w:r>
      <w:bookmarkStart w:id="2" w:name="_Hlk218782990"/>
      <w:r w:rsidRPr="0070450A">
        <w:rPr>
          <w:rFonts w:ascii="標楷體" w:eastAsia="標楷體" w:hAnsi="標楷體" w:hint="eastAsia"/>
          <w:b/>
          <w:bCs/>
          <w:sz w:val="32"/>
          <w:szCs w:val="32"/>
        </w:rPr>
        <w:t>兩組</w:t>
      </w:r>
      <w:r w:rsidR="0070450A" w:rsidRPr="0070450A">
        <w:rPr>
          <w:rFonts w:ascii="標楷體" w:eastAsia="標楷體" w:hAnsi="標楷體" w:hint="eastAsia"/>
          <w:b/>
          <w:bCs/>
          <w:sz w:val="32"/>
          <w:szCs w:val="32"/>
        </w:rPr>
        <w:t>皆</w:t>
      </w:r>
      <w:r w:rsidRPr="0070450A">
        <w:rPr>
          <w:rFonts w:ascii="標楷體" w:eastAsia="標楷體" w:hAnsi="標楷體" w:hint="eastAsia"/>
          <w:b/>
          <w:bCs/>
          <w:sz w:val="32"/>
          <w:szCs w:val="32"/>
        </w:rPr>
        <w:t>以A0版面呈現，以一張為限</w:t>
      </w:r>
      <w:r w:rsidR="005E1C97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="005E1C97" w:rsidRPr="005E1C97">
        <w:rPr>
          <w:rFonts w:ascii="標楷體" w:eastAsia="標楷體" w:hAnsi="標楷體"/>
          <w:b/>
          <w:bCs/>
          <w:sz w:val="32"/>
          <w:szCs w:val="32"/>
        </w:rPr>
        <w:t>繳交之圖檔解析度需至少達300dpi（或指定像素），以免影響展覽輸出品質。</w:t>
      </w:r>
      <w:bookmarkEnd w:id="2"/>
      <w:r w:rsidR="00E51773">
        <w:rPr>
          <w:rFonts w:ascii="標楷體" w:eastAsia="標楷體" w:hAnsi="標楷體" w:hint="eastAsia"/>
          <w:b/>
          <w:bCs/>
          <w:sz w:val="32"/>
          <w:szCs w:val="32"/>
        </w:rPr>
        <w:t>說明圖涵蓋內容如下</w:t>
      </w:r>
      <w:r w:rsidR="00E51773" w:rsidRPr="00E51773">
        <w:rPr>
          <w:rStyle w:val="10"/>
          <w:rFonts w:ascii="標楷體" w:eastAsia="標楷體" w:hAnsi="標楷體" w:hint="eastAsia"/>
          <w:b/>
          <w:bCs/>
          <w:sz w:val="32"/>
          <w:szCs w:val="28"/>
        </w:rPr>
        <w:t>：</w:t>
      </w:r>
    </w:p>
    <w:p w14:paraId="0D083B27" w14:textId="3B3B3AFD" w:rsidR="00573DDD" w:rsidRPr="0070450A" w:rsidRDefault="00CE43E4" w:rsidP="00573DDD">
      <w:pPr>
        <w:pStyle w:val="1"/>
        <w:numPr>
          <w:ilvl w:val="0"/>
          <w:numId w:val="11"/>
        </w:numPr>
        <w:spacing w:before="180" w:after="180" w:line="480" w:lineRule="exac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70450A">
        <w:rPr>
          <w:rStyle w:val="10"/>
          <w:rFonts w:ascii="標楷體" w:eastAsia="標楷體" w:hAnsi="標楷體" w:hint="eastAsia"/>
          <w:b/>
          <w:bCs/>
          <w:sz w:val="28"/>
          <w:szCs w:val="28"/>
        </w:rPr>
        <w:t>空間設計組：</w:t>
      </w:r>
    </w:p>
    <w:p w14:paraId="726C6C4C" w14:textId="737945B7" w:rsidR="00573DDD" w:rsidRPr="00573DDD" w:rsidRDefault="005E1C97" w:rsidP="00573DDD">
      <w:pPr>
        <w:pStyle w:val="1"/>
        <w:numPr>
          <w:ilvl w:val="0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5E1C97">
        <w:rPr>
          <w:rFonts w:ascii="標楷體" w:eastAsia="標楷體" w:hAnsi="標楷體"/>
          <w:b/>
          <w:bCs/>
          <w:sz w:val="28"/>
          <w:szCs w:val="28"/>
        </w:rPr>
        <w:t>問題發現、環境調查及分析</w:t>
      </w:r>
      <w:r w:rsidR="000E1B8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(20%)</w:t>
      </w:r>
    </w:p>
    <w:p w14:paraId="44839F10" w14:textId="4E36D7B0" w:rsidR="00573DDD" w:rsidRPr="00296542" w:rsidRDefault="00573DDD" w:rsidP="00573DDD">
      <w:pPr>
        <w:pStyle w:val="1"/>
        <w:numPr>
          <w:ilvl w:val="1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3B2D0A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本</w:t>
      </w:r>
      <w:r w:rsidR="003B2D0A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評分重點</w:t>
      </w:r>
      <w:r w:rsidR="003B2D0A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旨在透過實地踏勘或數據分析精準指</w:t>
      </w:r>
      <w:r w:rsidR="00A8496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認關鍵問題</w:t>
      </w:r>
      <w:r w:rsidR="003B2D0A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，作為設計依據。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2CD12CC9" w14:textId="77777777" w:rsidR="00AF01F8" w:rsidRPr="00296542" w:rsidRDefault="00AF01F8" w:rsidP="000154F8">
      <w:pPr>
        <w:pStyle w:val="1"/>
        <w:numPr>
          <w:ilvl w:val="1"/>
          <w:numId w:val="18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已掌握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基地周邊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內部或外部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條件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資料。</w:t>
      </w:r>
    </w:p>
    <w:p w14:paraId="087A019B" w14:textId="21DB1186" w:rsidR="00573DDD" w:rsidRPr="00296542" w:rsidRDefault="00573DDD" w:rsidP="000154F8">
      <w:pPr>
        <w:pStyle w:val="1"/>
        <w:numPr>
          <w:ilvl w:val="1"/>
          <w:numId w:val="18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基地位置圖、現況</w:t>
      </w:r>
      <w:r w:rsidR="00AF01F8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基地動線與阻礙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、數據分析圖表（人流、交通等）</w:t>
      </w:r>
      <w:r w:rsidR="00B87FEE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B87FEE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使用者行為分析等。</w:t>
      </w:r>
    </w:p>
    <w:p w14:paraId="4B9C5426" w14:textId="0F671C5D" w:rsidR="00573DDD" w:rsidRPr="00296542" w:rsidRDefault="0099206F" w:rsidP="0099206F">
      <w:pPr>
        <w:pStyle w:val="1"/>
        <w:spacing w:before="180" w:after="180" w:line="480" w:lineRule="exact"/>
        <w:ind w:left="1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呈現重點：</w:t>
      </w:r>
      <w:r w:rsidR="00573DD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建議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用「圖表 + 簡短註解」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14:paraId="240ABDF8" w14:textId="50B0C0E0" w:rsidR="001C2779" w:rsidRPr="00296542" w:rsidRDefault="00560B16" w:rsidP="001C2779">
      <w:pPr>
        <w:pStyle w:val="1"/>
        <w:numPr>
          <w:ilvl w:val="0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議題切合度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及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落實性</w:t>
      </w:r>
      <w:r w:rsidR="001426B9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="000E1B8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(</w:t>
      </w:r>
      <w:r w:rsidR="000E1B87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="000E1B8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0%)</w:t>
      </w:r>
    </w:p>
    <w:p w14:paraId="78DFAAEB" w14:textId="7FDC4C65" w:rsidR="006A767F" w:rsidRPr="00296542" w:rsidRDefault="001C2779" w:rsidP="001426B9">
      <w:pPr>
        <w:pStyle w:val="1"/>
        <w:numPr>
          <w:ilvl w:val="1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6A767F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本評</w:t>
      </w:r>
      <w:r w:rsidR="006A767F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分</w:t>
      </w:r>
      <w:r w:rsidR="006A767F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重點在於確保</w:t>
      </w:r>
      <w:r w:rsidR="008912F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作品</w:t>
      </w:r>
      <w:r w:rsidR="006A767F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能精準回應核心課題，並具備實務轉化的潛力。</w:t>
      </w:r>
      <w:r w:rsidR="001426B9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</w:p>
    <w:p w14:paraId="3DA96EAC" w14:textId="77777777" w:rsidR="006A767F" w:rsidRPr="00296542" w:rsidRDefault="006A767F" w:rsidP="006A767F">
      <w:pPr>
        <w:pStyle w:val="1"/>
        <w:numPr>
          <w:ilvl w:val="2"/>
          <w:numId w:val="20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解決社會問題及民眾需求，具備實務轉化的潛力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。</w:t>
      </w:r>
    </w:p>
    <w:p w14:paraId="63CE0482" w14:textId="60059E0E" w:rsidR="004E3427" w:rsidRPr="004E3427" w:rsidRDefault="001C2779" w:rsidP="004E3427">
      <w:pPr>
        <w:pStyle w:val="1"/>
        <w:numPr>
          <w:ilvl w:val="2"/>
          <w:numId w:val="20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是否有明確的執行方法、資源與配套措施，使方案能被實際操作。</w:t>
      </w:r>
    </w:p>
    <w:p w14:paraId="47552287" w14:textId="7F34E919" w:rsidR="00573DDD" w:rsidRPr="00296542" w:rsidRDefault="007A5744" w:rsidP="00573DDD">
      <w:pPr>
        <w:pStyle w:val="1"/>
        <w:numPr>
          <w:ilvl w:val="0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規劃策略與設計方案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(</w:t>
      </w:r>
      <w:r w:rsidR="000E1B87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0%)</w:t>
      </w:r>
    </w:p>
    <w:p w14:paraId="1695E2E0" w14:textId="2BDF50BB" w:rsidR="00573DDD" w:rsidRPr="00296542" w:rsidRDefault="00573DDD" w:rsidP="00B87FEE">
      <w:pPr>
        <w:pStyle w:val="1"/>
        <w:numPr>
          <w:ilvl w:val="1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1426B9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本項目要求提出具邏輯性的整體改善藍圖，將上位策略落實至空間細部設計。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4A553343" w14:textId="096F77CF" w:rsidR="001F5D52" w:rsidRPr="00296542" w:rsidRDefault="001F5D52" w:rsidP="00324A91">
      <w:pPr>
        <w:pStyle w:val="1"/>
        <w:numPr>
          <w:ilvl w:val="2"/>
          <w:numId w:val="21"/>
        </w:numPr>
        <w:spacing w:before="180" w:after="180" w:line="480" w:lineRule="exact"/>
        <w:ind w:left="1" w:firstLineChars="404" w:firstLine="1132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設計概念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構想與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演變圖（Diagram）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74472417" w14:textId="0CB519AB" w:rsidR="00B87FEE" w:rsidRPr="00296542" w:rsidRDefault="00B87FEE" w:rsidP="00324A91">
      <w:pPr>
        <w:pStyle w:val="1"/>
        <w:numPr>
          <w:ilvl w:val="2"/>
          <w:numId w:val="21"/>
        </w:numPr>
        <w:spacing w:before="180" w:after="180" w:line="480" w:lineRule="exact"/>
        <w:ind w:left="1" w:firstLineChars="404" w:firstLine="1132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全區配置平圖（標示清楚設計範圍）</w:t>
      </w:r>
      <w:r w:rsidR="00071402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、街道剖面圖等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2D779E33" w14:textId="7E18F497" w:rsidR="001F5D52" w:rsidRPr="00296542" w:rsidRDefault="001F5D52" w:rsidP="00324A91">
      <w:pPr>
        <w:pStyle w:val="1"/>
        <w:numPr>
          <w:ilvl w:val="2"/>
          <w:numId w:val="21"/>
        </w:numPr>
        <w:spacing w:before="180" w:after="180" w:line="480" w:lineRule="exact"/>
        <w:ind w:left="1" w:firstLineChars="404" w:firstLine="1132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細部設計圖。</w:t>
      </w:r>
    </w:p>
    <w:p w14:paraId="4D63F75E" w14:textId="77777777" w:rsidR="00036C38" w:rsidRPr="00296542" w:rsidRDefault="00071402" w:rsidP="00036C38">
      <w:pPr>
        <w:pStyle w:val="1"/>
        <w:numPr>
          <w:ilvl w:val="2"/>
          <w:numId w:val="21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同視角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改造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前後對照圖組 (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3D透視圖或模擬圖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等)</w:t>
      </w:r>
      <w:r w:rsidR="00573DD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，</w:t>
      </w:r>
      <w:r w:rsidR="0070450A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以</w:t>
      </w:r>
      <w:r w:rsidR="00573DD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利於評審觀看理解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。</w:t>
      </w:r>
    </w:p>
    <w:p w14:paraId="67606A83" w14:textId="084154EF" w:rsidR="00DB2575" w:rsidRPr="00296542" w:rsidRDefault="00D06B58" w:rsidP="00036C38">
      <w:pPr>
        <w:pStyle w:val="1"/>
        <w:numPr>
          <w:ilvl w:val="2"/>
          <w:numId w:val="21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法規檢討摘要（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可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用表格呈現，證明可行性）。</w:t>
      </w:r>
    </w:p>
    <w:p w14:paraId="39998E9E" w14:textId="4B740506" w:rsidR="00801295" w:rsidRPr="00296542" w:rsidRDefault="004C5390" w:rsidP="00324A91">
      <w:pPr>
        <w:pStyle w:val="1"/>
        <w:numPr>
          <w:ilvl w:val="2"/>
          <w:numId w:val="21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創新</w:t>
      </w:r>
      <w:r w:rsidR="00BD32FE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程度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、技術之延展性</w:t>
      </w:r>
      <w:r w:rsidR="000C6B19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25E4CB14" w14:textId="3B345DF7" w:rsidR="00B87FEE" w:rsidRPr="00296542" w:rsidRDefault="00B87FEE" w:rsidP="00B87FEE">
      <w:pPr>
        <w:pStyle w:val="1"/>
        <w:spacing w:before="180" w:after="180" w:line="480" w:lineRule="exact"/>
        <w:ind w:rightChars="-142" w:right="-34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B.創意構想組：</w:t>
      </w:r>
      <w:r w:rsidR="0070450A"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可以</w:t>
      </w:r>
      <w:r w:rsidR="001F5D52"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任何形式的視覺</w:t>
      </w:r>
      <w:r w:rsidR="0070450A"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呈現</w:t>
      </w:r>
      <w:r w:rsidR="001F5D52"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(包括純文字)</w:t>
      </w:r>
    </w:p>
    <w:p w14:paraId="6A8ADBA0" w14:textId="3F3A3997" w:rsidR="00B87FEE" w:rsidRPr="00296542" w:rsidRDefault="001F5D52" w:rsidP="001F5D52">
      <w:pPr>
        <w:pStyle w:val="1"/>
        <w:numPr>
          <w:ilvl w:val="0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問題發現、描述與策略發想</w:t>
      </w:r>
      <w:r w:rsidR="000E1B87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="000E1B8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(</w:t>
      </w:r>
      <w:r w:rsidR="000E1B87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="000E1B8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0%)</w:t>
      </w:r>
    </w:p>
    <w:p w14:paraId="2854144E" w14:textId="2AEF8666" w:rsidR="00252FC9" w:rsidRPr="00296542" w:rsidRDefault="00252FC9" w:rsidP="00252FC9">
      <w:pPr>
        <w:pStyle w:val="1"/>
        <w:numPr>
          <w:ilvl w:val="1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CC5913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本階段旨在透過實地踏勘或數據分析精準指認</w:t>
      </w:r>
      <w:r w:rsidR="00A8496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關鍵問題</w:t>
      </w:r>
      <w:r w:rsidR="00CC5913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，作為解題依據，並提出改善策略。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2F3FF44A" w14:textId="02FC5EE2" w:rsidR="00B87FEE" w:rsidRDefault="00B87FEE" w:rsidP="005F4F0F">
      <w:pPr>
        <w:pStyle w:val="1"/>
        <w:numPr>
          <w:ilvl w:val="2"/>
          <w:numId w:val="22"/>
        </w:numPr>
        <w:spacing w:before="180" w:after="180" w:line="480" w:lineRule="exact"/>
        <w:ind w:left="1560" w:hanging="426"/>
        <w:rPr>
          <w:rFonts w:ascii="標楷體" w:eastAsia="標楷體" w:hAnsi="標楷體"/>
          <w:b/>
          <w:bCs/>
          <w:sz w:val="28"/>
          <w:szCs w:val="28"/>
        </w:rPr>
      </w:pPr>
      <w:r w:rsidRPr="0070450A">
        <w:rPr>
          <w:rFonts w:ascii="標楷體" w:eastAsia="標楷體" w:hAnsi="標楷體" w:hint="eastAsia"/>
          <w:b/>
          <w:bCs/>
          <w:sz w:val="28"/>
          <w:szCs w:val="28"/>
        </w:rPr>
        <w:t>掌握內部或外部資料，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社會問題的數據佐證（資訊圖表 Infographic）</w:t>
      </w:r>
      <w:r w:rsidR="0070450A" w:rsidRPr="0070450A">
        <w:rPr>
          <w:rFonts w:ascii="標楷體" w:eastAsia="標楷體" w:hAnsi="標楷體" w:hint="eastAsia"/>
          <w:b/>
          <w:bCs/>
          <w:sz w:val="28"/>
          <w:szCs w:val="28"/>
        </w:rPr>
        <w:t>等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2415A543" w14:textId="7ED838FD" w:rsidR="0020380B" w:rsidRDefault="0020380B" w:rsidP="00D57F33">
      <w:pPr>
        <w:pStyle w:val="1"/>
        <w:numPr>
          <w:ilvl w:val="2"/>
          <w:numId w:val="22"/>
        </w:numPr>
        <w:spacing w:before="180" w:after="180" w:line="480" w:lineRule="exact"/>
        <w:ind w:left="1560" w:hanging="426"/>
        <w:rPr>
          <w:rFonts w:ascii="標楷體" w:eastAsia="標楷體" w:hAnsi="標楷體"/>
          <w:b/>
          <w:bCs/>
          <w:sz w:val="28"/>
          <w:szCs w:val="28"/>
        </w:rPr>
      </w:pPr>
      <w:r w:rsidRPr="0020380B">
        <w:rPr>
          <w:rFonts w:ascii="標楷體" w:eastAsia="標楷體" w:hAnsi="標楷體"/>
          <w:b/>
          <w:bCs/>
          <w:sz w:val="28"/>
          <w:szCs w:val="28"/>
        </w:rPr>
        <w:t>基地位置圖、現況</w:t>
      </w:r>
      <w:r w:rsidRPr="0020380B">
        <w:rPr>
          <w:rFonts w:ascii="標楷體" w:eastAsia="標楷體" w:hAnsi="標楷體" w:hint="eastAsia"/>
          <w:b/>
          <w:bCs/>
          <w:sz w:val="28"/>
          <w:szCs w:val="28"/>
        </w:rPr>
        <w:t>基地動線與阻礙</w:t>
      </w:r>
      <w:r w:rsidRPr="0020380B">
        <w:rPr>
          <w:rFonts w:ascii="標楷體" w:eastAsia="標楷體" w:hAnsi="標楷體"/>
          <w:b/>
          <w:bCs/>
          <w:sz w:val="28"/>
          <w:szCs w:val="28"/>
        </w:rPr>
        <w:t>、數據分析圖表（人流、交通等）</w:t>
      </w:r>
      <w:r w:rsidRPr="0020380B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20380B">
        <w:rPr>
          <w:rFonts w:ascii="標楷體" w:eastAsia="標楷體" w:hAnsi="標楷體"/>
          <w:b/>
          <w:bCs/>
          <w:sz w:val="28"/>
          <w:szCs w:val="28"/>
        </w:rPr>
        <w:t>使用者行為分析等。</w:t>
      </w:r>
    </w:p>
    <w:p w14:paraId="438B7A92" w14:textId="547192B2" w:rsidR="00B87FEE" w:rsidRPr="0020380B" w:rsidRDefault="00B87FEE" w:rsidP="00D57F33">
      <w:pPr>
        <w:pStyle w:val="1"/>
        <w:numPr>
          <w:ilvl w:val="2"/>
          <w:numId w:val="22"/>
        </w:numPr>
        <w:spacing w:before="180" w:after="180" w:line="480" w:lineRule="exact"/>
        <w:ind w:left="1560" w:hanging="426"/>
        <w:rPr>
          <w:rFonts w:ascii="標楷體" w:eastAsia="標楷體" w:hAnsi="標楷體"/>
          <w:b/>
          <w:bCs/>
          <w:sz w:val="28"/>
          <w:szCs w:val="28"/>
        </w:rPr>
      </w:pPr>
      <w:r w:rsidRPr="0020380B">
        <w:rPr>
          <w:rFonts w:ascii="標楷體" w:eastAsia="標楷體" w:hAnsi="標楷體"/>
          <w:b/>
          <w:bCs/>
          <w:sz w:val="28"/>
          <w:szCs w:val="28"/>
        </w:rPr>
        <w:t>明確的「策略發想路徑」。</w:t>
      </w:r>
    </w:p>
    <w:p w14:paraId="13518AE8" w14:textId="0BE60FE8" w:rsidR="00C015B3" w:rsidRPr="00B87FEE" w:rsidRDefault="00C015B3" w:rsidP="00C015B3">
      <w:pPr>
        <w:pStyle w:val="1"/>
        <w:numPr>
          <w:ilvl w:val="0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 xml:space="preserve">議題切合度及落實性 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(</w:t>
      </w:r>
      <w:r w:rsidR="000E1B87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0%)</w:t>
      </w:r>
    </w:p>
    <w:p w14:paraId="307F95F9" w14:textId="5BC0FD5F" w:rsidR="00F4688F" w:rsidRPr="00F4688F" w:rsidRDefault="00F4688F" w:rsidP="00F4688F">
      <w:pPr>
        <w:pStyle w:val="1"/>
        <w:numPr>
          <w:ilvl w:val="1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573DDD">
        <w:rPr>
          <w:rFonts w:ascii="標楷體" w:eastAsia="標楷體" w:hAnsi="標楷體"/>
          <w:b/>
          <w:bCs/>
          <w:sz w:val="28"/>
          <w:szCs w:val="28"/>
        </w:rPr>
        <w:t>對應評分：</w:t>
      </w:r>
      <w:r w:rsidR="00174BFF" w:rsidRPr="00174BFF">
        <w:rPr>
          <w:rFonts w:ascii="標楷體" w:eastAsia="標楷體" w:hAnsi="標楷體"/>
          <w:b/>
          <w:bCs/>
          <w:sz w:val="28"/>
          <w:szCs w:val="28"/>
        </w:rPr>
        <w:t>本評選重點在於確保</w:t>
      </w:r>
      <w:r w:rsidR="008912FA">
        <w:rPr>
          <w:rFonts w:ascii="標楷體" w:eastAsia="標楷體" w:hAnsi="標楷體"/>
          <w:b/>
          <w:bCs/>
          <w:sz w:val="28"/>
          <w:szCs w:val="28"/>
        </w:rPr>
        <w:t>作品</w:t>
      </w:r>
      <w:r w:rsidR="00174BFF" w:rsidRPr="00174BFF">
        <w:rPr>
          <w:rFonts w:ascii="標楷體" w:eastAsia="標楷體" w:hAnsi="標楷體"/>
          <w:b/>
          <w:bCs/>
          <w:sz w:val="28"/>
          <w:szCs w:val="28"/>
        </w:rPr>
        <w:t>能精準回應核心課題，並具備實務轉化的潛力。</w:t>
      </w:r>
      <w:r w:rsidRPr="00573DDD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3A4AA2F9" w14:textId="71A70BE0" w:rsidR="00C015B3" w:rsidRPr="00B87FEE" w:rsidRDefault="00C015B3" w:rsidP="00FF3CD7">
      <w:pPr>
        <w:pStyle w:val="1"/>
        <w:numPr>
          <w:ilvl w:val="2"/>
          <w:numId w:val="23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  <w:r w:rsidRPr="0070450A">
        <w:rPr>
          <w:rFonts w:ascii="標楷體" w:eastAsia="標楷體" w:hAnsi="標楷體" w:hint="eastAsia"/>
          <w:b/>
          <w:bCs/>
          <w:sz w:val="28"/>
          <w:szCs w:val="28"/>
        </w:rPr>
        <w:t>解決社會問題及民眾需求。如有，可提供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商業模式/營運模式圖。</w:t>
      </w:r>
    </w:p>
    <w:p w14:paraId="5C5B093D" w14:textId="77777777" w:rsidR="00C015B3" w:rsidRPr="00B87FEE" w:rsidRDefault="00C015B3" w:rsidP="00FF3CD7">
      <w:pPr>
        <w:pStyle w:val="1"/>
        <w:numPr>
          <w:ilvl w:val="2"/>
          <w:numId w:val="23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  <w:r w:rsidRPr="0070450A">
        <w:rPr>
          <w:rFonts w:ascii="標楷體" w:eastAsia="標楷體" w:hAnsi="標楷體" w:hint="eastAsia"/>
          <w:b/>
          <w:bCs/>
          <w:sz w:val="28"/>
          <w:szCs w:val="28"/>
        </w:rPr>
        <w:t>專案具備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可複製性說明（如何推廣到其他地方）。</w:t>
      </w:r>
    </w:p>
    <w:p w14:paraId="6CC02509" w14:textId="5DBFE23C" w:rsidR="00C015B3" w:rsidRDefault="00C015B3" w:rsidP="00FF3CD7">
      <w:pPr>
        <w:pStyle w:val="1"/>
        <w:numPr>
          <w:ilvl w:val="2"/>
          <w:numId w:val="23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>預期效益</w:t>
      </w:r>
      <w:r w:rsidRPr="0070450A">
        <w:rPr>
          <w:rFonts w:ascii="標楷體" w:eastAsia="標楷體" w:hAnsi="標楷體" w:hint="eastAsia"/>
          <w:b/>
          <w:bCs/>
          <w:sz w:val="28"/>
          <w:szCs w:val="28"/>
        </w:rPr>
        <w:t>，具備實務轉化的潛力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（量化數據，如：預計服務多少人、節省多少成本）。</w:t>
      </w:r>
    </w:p>
    <w:p w14:paraId="57FF4BD1" w14:textId="77777777" w:rsidR="000E1B87" w:rsidRDefault="000E1B87" w:rsidP="000E1B87">
      <w:pPr>
        <w:pStyle w:val="1"/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</w:p>
    <w:p w14:paraId="0694EC0F" w14:textId="77777777" w:rsidR="004A06D7" w:rsidRPr="00C015B3" w:rsidRDefault="004A06D7" w:rsidP="000E1B87">
      <w:pPr>
        <w:pStyle w:val="1"/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</w:p>
    <w:p w14:paraId="75895472" w14:textId="7D8E3D6B" w:rsidR="00B87FEE" w:rsidRPr="00B87FEE" w:rsidRDefault="00B87FEE" w:rsidP="001F5D52">
      <w:pPr>
        <w:pStyle w:val="1"/>
        <w:numPr>
          <w:ilvl w:val="0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>創意構想及視覺呈現</w:t>
      </w:r>
      <w:r w:rsidR="000E1B8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(</w:t>
      </w:r>
      <w:r w:rsidR="000E1B87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0%)</w:t>
      </w:r>
    </w:p>
    <w:p w14:paraId="4985B5F9" w14:textId="62F63080" w:rsidR="004B634D" w:rsidRPr="00296542" w:rsidRDefault="004B634D" w:rsidP="004B634D">
      <w:pPr>
        <w:pStyle w:val="1"/>
        <w:numPr>
          <w:ilvl w:val="1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79742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加值應用的面向廣度與創意構想，包括版面呈現、設計理念與模擬呈現效果。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1BE7BF92" w14:textId="4256C7ED" w:rsidR="00B822C7" w:rsidRPr="00296542" w:rsidRDefault="008912FA" w:rsidP="00797427">
      <w:pPr>
        <w:pStyle w:val="1"/>
        <w:numPr>
          <w:ilvl w:val="2"/>
          <w:numId w:val="24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作品</w:t>
      </w:r>
      <w:r w:rsidR="00860A61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類型</w:t>
      </w:r>
      <w:r w:rsidR="00E200D8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包含但不限：</w:t>
      </w:r>
      <w:r w:rsidR="00860A61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科技應用（App/AI）、社會行動或服務設計等。</w:t>
      </w:r>
    </w:p>
    <w:p w14:paraId="30798CF4" w14:textId="15C7C7EF" w:rsidR="00B87FEE" w:rsidRPr="00B87FEE" w:rsidRDefault="00B87FEE" w:rsidP="00797427">
      <w:pPr>
        <w:pStyle w:val="1"/>
        <w:numPr>
          <w:ilvl w:val="2"/>
          <w:numId w:val="24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>核心創意展示：若是 App 請放 UI 介面圖；若是服務請放服務藍圖 (Service Blueprint)；若是裝置請放合成模擬圖</w:t>
      </w:r>
      <w:r w:rsidR="00860A61">
        <w:rPr>
          <w:rFonts w:ascii="標楷體" w:eastAsia="標楷體" w:hAnsi="標楷體" w:hint="eastAsia"/>
          <w:b/>
          <w:bCs/>
          <w:sz w:val="28"/>
          <w:szCs w:val="28"/>
        </w:rPr>
        <w:t>等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42214A14" w14:textId="2E0A562D" w:rsidR="00B87FEE" w:rsidRPr="00B87FEE" w:rsidRDefault="00B87FEE" w:rsidP="00797427">
      <w:pPr>
        <w:pStyle w:val="1"/>
        <w:numPr>
          <w:ilvl w:val="2"/>
          <w:numId w:val="24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>AI 輔助說明：若有使用 AI，需標註。</w:t>
      </w:r>
    </w:p>
    <w:p w14:paraId="1223A827" w14:textId="77777777" w:rsidR="00B87FEE" w:rsidRPr="00B87FEE" w:rsidRDefault="00B87FEE" w:rsidP="00797427">
      <w:pPr>
        <w:pStyle w:val="1"/>
        <w:numPr>
          <w:ilvl w:val="2"/>
          <w:numId w:val="24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>跨域亮點：強調技術或服務的創新性。</w:t>
      </w:r>
    </w:p>
    <w:sectPr w:rsidR="00B87FEE" w:rsidRPr="00B87FEE"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93224" w14:textId="77777777" w:rsidR="00E22B0D" w:rsidRDefault="00E22B0D">
      <w:r>
        <w:separator/>
      </w:r>
    </w:p>
  </w:endnote>
  <w:endnote w:type="continuationSeparator" w:id="0">
    <w:p w14:paraId="18FC24F6" w14:textId="77777777" w:rsidR="00E22B0D" w:rsidRDefault="00E2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FD0B" w14:textId="77777777" w:rsidR="00E22B0D" w:rsidRDefault="00E22B0D">
      <w:r>
        <w:rPr>
          <w:color w:val="000000"/>
        </w:rPr>
        <w:separator/>
      </w:r>
    </w:p>
  </w:footnote>
  <w:footnote w:type="continuationSeparator" w:id="0">
    <w:p w14:paraId="29185A9A" w14:textId="77777777" w:rsidR="00E22B0D" w:rsidRDefault="00E2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794"/>
    <w:multiLevelType w:val="multilevel"/>
    <w:tmpl w:val="DEB2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4539"/>
    <w:multiLevelType w:val="multilevel"/>
    <w:tmpl w:val="9AD4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56DB2"/>
    <w:multiLevelType w:val="multilevel"/>
    <w:tmpl w:val="3BAC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9112C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022E8"/>
    <w:multiLevelType w:val="hybridMultilevel"/>
    <w:tmpl w:val="C060C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82CA24C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3A6E67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753B0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302F3"/>
    <w:multiLevelType w:val="multilevel"/>
    <w:tmpl w:val="D53E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A4F7C"/>
    <w:multiLevelType w:val="hybridMultilevel"/>
    <w:tmpl w:val="ED489538"/>
    <w:lvl w:ilvl="0" w:tplc="04090017">
      <w:start w:val="1"/>
      <w:numFmt w:val="ideographLegalTraditional"/>
      <w:lvlText w:val="%1、"/>
      <w:lvlJc w:val="left"/>
      <w:pPr>
        <w:ind w:left="840" w:hanging="840"/>
      </w:pPr>
      <w:rPr>
        <w:rFonts w:hint="default"/>
      </w:rPr>
    </w:lvl>
    <w:lvl w:ilvl="1" w:tplc="F4ECB0DE">
      <w:start w:val="1"/>
      <w:numFmt w:val="taiwaneseCountingThousand"/>
      <w:lvlText w:val="%2、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955F98"/>
    <w:multiLevelType w:val="multilevel"/>
    <w:tmpl w:val="0DAA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638E3"/>
    <w:multiLevelType w:val="hybridMultilevel"/>
    <w:tmpl w:val="B5B20DBC"/>
    <w:lvl w:ilvl="0" w:tplc="DF5ECB0A">
      <w:start w:val="5"/>
      <w:numFmt w:val="japaneseLegal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234223"/>
    <w:multiLevelType w:val="hybridMultilevel"/>
    <w:tmpl w:val="39609D0C"/>
    <w:lvl w:ilvl="0" w:tplc="9A2CFE5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7B808072">
      <w:start w:val="1"/>
      <w:numFmt w:val="upperLetter"/>
      <w:lvlText w:val="%2．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2D54D7"/>
    <w:multiLevelType w:val="multilevel"/>
    <w:tmpl w:val="6B66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622A63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363424"/>
    <w:multiLevelType w:val="multilevel"/>
    <w:tmpl w:val="FF9E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064714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57C25"/>
    <w:multiLevelType w:val="multilevel"/>
    <w:tmpl w:val="6B66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C7E84"/>
    <w:multiLevelType w:val="hybridMultilevel"/>
    <w:tmpl w:val="ED4E61F0"/>
    <w:lvl w:ilvl="0" w:tplc="E20C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B3197E"/>
    <w:multiLevelType w:val="multilevel"/>
    <w:tmpl w:val="629C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046DB"/>
    <w:multiLevelType w:val="multilevel"/>
    <w:tmpl w:val="2410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E0B5F"/>
    <w:multiLevelType w:val="multilevel"/>
    <w:tmpl w:val="D74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67936"/>
    <w:multiLevelType w:val="multilevel"/>
    <w:tmpl w:val="CC0A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F4846"/>
    <w:multiLevelType w:val="multilevel"/>
    <w:tmpl w:val="4508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F55747"/>
    <w:multiLevelType w:val="hybridMultilevel"/>
    <w:tmpl w:val="A0AC5A6E"/>
    <w:lvl w:ilvl="0" w:tplc="F0EAE4B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7"/>
  </w:num>
  <w:num w:numId="5">
    <w:abstractNumId w:val="1"/>
  </w:num>
  <w:num w:numId="6">
    <w:abstractNumId w:val="18"/>
  </w:num>
  <w:num w:numId="7">
    <w:abstractNumId w:val="19"/>
  </w:num>
  <w:num w:numId="8">
    <w:abstractNumId w:val="2"/>
  </w:num>
  <w:num w:numId="9">
    <w:abstractNumId w:val="20"/>
  </w:num>
  <w:num w:numId="10">
    <w:abstractNumId w:val="11"/>
  </w:num>
  <w:num w:numId="11">
    <w:abstractNumId w:val="23"/>
  </w:num>
  <w:num w:numId="12">
    <w:abstractNumId w:val="21"/>
  </w:num>
  <w:num w:numId="13">
    <w:abstractNumId w:val="14"/>
  </w:num>
  <w:num w:numId="14">
    <w:abstractNumId w:val="9"/>
  </w:num>
  <w:num w:numId="15">
    <w:abstractNumId w:val="0"/>
  </w:num>
  <w:num w:numId="16">
    <w:abstractNumId w:val="22"/>
  </w:num>
  <w:num w:numId="17">
    <w:abstractNumId w:val="7"/>
  </w:num>
  <w:num w:numId="18">
    <w:abstractNumId w:val="12"/>
  </w:num>
  <w:num w:numId="19">
    <w:abstractNumId w:val="16"/>
  </w:num>
  <w:num w:numId="20">
    <w:abstractNumId w:val="6"/>
  </w:num>
  <w:num w:numId="21">
    <w:abstractNumId w:val="15"/>
  </w:num>
  <w:num w:numId="22">
    <w:abstractNumId w:val="3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89"/>
    <w:rsid w:val="000154F8"/>
    <w:rsid w:val="00033AA2"/>
    <w:rsid w:val="00036C38"/>
    <w:rsid w:val="00047EF7"/>
    <w:rsid w:val="00071402"/>
    <w:rsid w:val="0008023F"/>
    <w:rsid w:val="000C665F"/>
    <w:rsid w:val="000C6B19"/>
    <w:rsid w:val="000E1B87"/>
    <w:rsid w:val="000E3429"/>
    <w:rsid w:val="00130341"/>
    <w:rsid w:val="001426B9"/>
    <w:rsid w:val="00174BFF"/>
    <w:rsid w:val="001B4594"/>
    <w:rsid w:val="001C2779"/>
    <w:rsid w:val="001C56B9"/>
    <w:rsid w:val="001D6DF3"/>
    <w:rsid w:val="001E13CE"/>
    <w:rsid w:val="001F4AA3"/>
    <w:rsid w:val="001F5D52"/>
    <w:rsid w:val="0020380B"/>
    <w:rsid w:val="00246CBB"/>
    <w:rsid w:val="00252FC9"/>
    <w:rsid w:val="00255F87"/>
    <w:rsid w:val="00296542"/>
    <w:rsid w:val="00324A91"/>
    <w:rsid w:val="003544C7"/>
    <w:rsid w:val="003B2D0A"/>
    <w:rsid w:val="003C1627"/>
    <w:rsid w:val="00440F71"/>
    <w:rsid w:val="0045050B"/>
    <w:rsid w:val="00477296"/>
    <w:rsid w:val="00491BDB"/>
    <w:rsid w:val="004A06D7"/>
    <w:rsid w:val="004B634D"/>
    <w:rsid w:val="004C5390"/>
    <w:rsid w:val="004E3427"/>
    <w:rsid w:val="004E7A56"/>
    <w:rsid w:val="00513020"/>
    <w:rsid w:val="00535D70"/>
    <w:rsid w:val="00560B16"/>
    <w:rsid w:val="00573DDD"/>
    <w:rsid w:val="00576909"/>
    <w:rsid w:val="005C1A89"/>
    <w:rsid w:val="005E1C97"/>
    <w:rsid w:val="005F4F0F"/>
    <w:rsid w:val="0060220D"/>
    <w:rsid w:val="00613A98"/>
    <w:rsid w:val="00646B6E"/>
    <w:rsid w:val="00697582"/>
    <w:rsid w:val="006A767F"/>
    <w:rsid w:val="006C4385"/>
    <w:rsid w:val="006D1F84"/>
    <w:rsid w:val="006E0458"/>
    <w:rsid w:val="0070450A"/>
    <w:rsid w:val="00743234"/>
    <w:rsid w:val="00744258"/>
    <w:rsid w:val="00760447"/>
    <w:rsid w:val="00797427"/>
    <w:rsid w:val="007A5744"/>
    <w:rsid w:val="007C3F6B"/>
    <w:rsid w:val="00801295"/>
    <w:rsid w:val="0080321C"/>
    <w:rsid w:val="00860A61"/>
    <w:rsid w:val="00862E1B"/>
    <w:rsid w:val="008823EE"/>
    <w:rsid w:val="008912FA"/>
    <w:rsid w:val="008922F4"/>
    <w:rsid w:val="0089236E"/>
    <w:rsid w:val="008A7DD4"/>
    <w:rsid w:val="00950DA3"/>
    <w:rsid w:val="00976F1D"/>
    <w:rsid w:val="0099206F"/>
    <w:rsid w:val="00992ECC"/>
    <w:rsid w:val="009B148C"/>
    <w:rsid w:val="009F344F"/>
    <w:rsid w:val="00A1266A"/>
    <w:rsid w:val="00A160AF"/>
    <w:rsid w:val="00A40161"/>
    <w:rsid w:val="00A74ABB"/>
    <w:rsid w:val="00A8496D"/>
    <w:rsid w:val="00A909DE"/>
    <w:rsid w:val="00A959BB"/>
    <w:rsid w:val="00AB2E84"/>
    <w:rsid w:val="00AF01F8"/>
    <w:rsid w:val="00B0721C"/>
    <w:rsid w:val="00B822C7"/>
    <w:rsid w:val="00B87FEE"/>
    <w:rsid w:val="00BB59A1"/>
    <w:rsid w:val="00BD32FE"/>
    <w:rsid w:val="00C015B3"/>
    <w:rsid w:val="00C573F8"/>
    <w:rsid w:val="00CC5913"/>
    <w:rsid w:val="00CD709C"/>
    <w:rsid w:val="00CE43E4"/>
    <w:rsid w:val="00D06B58"/>
    <w:rsid w:val="00DB2575"/>
    <w:rsid w:val="00E200D8"/>
    <w:rsid w:val="00E22B0D"/>
    <w:rsid w:val="00E41D4D"/>
    <w:rsid w:val="00E51773"/>
    <w:rsid w:val="00E71FD2"/>
    <w:rsid w:val="00E755D1"/>
    <w:rsid w:val="00F24238"/>
    <w:rsid w:val="00F4688F"/>
    <w:rsid w:val="00F90942"/>
    <w:rsid w:val="00FB265B"/>
    <w:rsid w:val="00FB589A"/>
    <w:rsid w:val="00FB6D20"/>
    <w:rsid w:val="00FD0BE4"/>
    <w:rsid w:val="00FF0E6F"/>
    <w:rsid w:val="00FF3CD7"/>
    <w:rsid w:val="6875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5899D"/>
  <w15:docId w15:val="{9EF0DAE8-17CF-7B4B-894B-B6FB92FE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  <w:suppressAutoHyphens/>
    </w:pPr>
  </w:style>
  <w:style w:type="character" w:customStyle="1" w:styleId="10">
    <w:name w:val="預設段落字型1"/>
  </w:style>
  <w:style w:type="paragraph" w:customStyle="1" w:styleId="11">
    <w:name w:val="頁首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3">
    <w:name w:val="頁首 字元"/>
    <w:basedOn w:val="10"/>
    <w:rPr>
      <w:sz w:val="20"/>
      <w:szCs w:val="20"/>
    </w:rPr>
  </w:style>
  <w:style w:type="paragraph" w:customStyle="1" w:styleId="12">
    <w:name w:val="頁尾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10"/>
    <w:rPr>
      <w:sz w:val="20"/>
      <w:szCs w:val="20"/>
    </w:rPr>
  </w:style>
  <w:style w:type="paragraph" w:customStyle="1" w:styleId="13">
    <w:name w:val="本文1"/>
    <w:basedOn w:val="1"/>
    <w:pPr>
      <w:autoSpaceDE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5">
    <w:name w:val="本文 字元"/>
    <w:basedOn w:val="10"/>
    <w:rPr>
      <w:rFonts w:ascii="SimSun" w:eastAsia="SimSun" w:hAnsi="SimSun" w:cs="SimSun"/>
      <w:kern w:val="0"/>
      <w:sz w:val="28"/>
      <w:szCs w:val="28"/>
    </w:rPr>
  </w:style>
  <w:style w:type="paragraph" w:customStyle="1" w:styleId="14">
    <w:name w:val="清單段落1"/>
    <w:basedOn w:val="1"/>
    <w:pPr>
      <w:ind w:left="480"/>
    </w:pPr>
  </w:style>
  <w:style w:type="paragraph" w:styleId="a6">
    <w:name w:val="header"/>
    <w:basedOn w:val="a"/>
    <w:link w:val="15"/>
    <w:uiPriority w:val="99"/>
    <w:unhideWhenUsed/>
    <w:pPr>
      <w:tabs>
        <w:tab w:val="center" w:pos="4680"/>
        <w:tab w:val="right" w:pos="9360"/>
      </w:tabs>
    </w:pPr>
  </w:style>
  <w:style w:type="character" w:customStyle="1" w:styleId="15">
    <w:name w:val="頁首 字元1"/>
    <w:basedOn w:val="a0"/>
    <w:link w:val="a6"/>
    <w:uiPriority w:val="99"/>
  </w:style>
  <w:style w:type="paragraph" w:styleId="a7">
    <w:name w:val="footer"/>
    <w:basedOn w:val="a"/>
    <w:link w:val="16"/>
    <w:uiPriority w:val="99"/>
    <w:unhideWhenUsed/>
    <w:rsid w:val="00A959BB"/>
    <w:pPr>
      <w:tabs>
        <w:tab w:val="center" w:pos="4680"/>
        <w:tab w:val="right" w:pos="9360"/>
      </w:tabs>
    </w:pPr>
  </w:style>
  <w:style w:type="character" w:customStyle="1" w:styleId="16">
    <w:name w:val="頁尾 字元1"/>
    <w:basedOn w:val="a0"/>
    <w:link w:val="a7"/>
    <w:uiPriority w:val="99"/>
    <w:rsid w:val="00A959BB"/>
  </w:style>
  <w:style w:type="character" w:styleId="a8">
    <w:name w:val="Hyperlink"/>
    <w:basedOn w:val="a0"/>
    <w:uiPriority w:val="99"/>
    <w:semiHidden/>
    <w:unhideWhenUsed/>
    <w:rsid w:val="001E13CE"/>
    <w:rPr>
      <w:color w:val="467886" w:themeColor="hyperlink"/>
      <w:u w:val="single"/>
    </w:rPr>
  </w:style>
  <w:style w:type="paragraph" w:styleId="a9">
    <w:name w:val="List Paragraph"/>
    <w:basedOn w:val="a"/>
    <w:uiPriority w:val="34"/>
    <w:qFormat/>
    <w:rsid w:val="00CE43E4"/>
    <w:pPr>
      <w:widowControl w:val="0"/>
      <w:autoSpaceDE w:val="0"/>
      <w:ind w:left="1059" w:hanging="480"/>
      <w:textAlignment w:val="auto"/>
    </w:pPr>
    <w:rPr>
      <w:rFonts w:ascii="SimSun" w:eastAsia="SimSun" w:hAnsi="SimSun" w:cs="SimSu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573DD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陳韻竹-數位科技推動中心</dc:creator>
  <dc:description/>
  <cp:lastModifiedBy>羅秉紘</cp:lastModifiedBy>
  <cp:revision>5</cp:revision>
  <cp:lastPrinted>2026-01-08T07:28:00Z</cp:lastPrinted>
  <dcterms:created xsi:type="dcterms:W3CDTF">2026-01-13T03:27:00Z</dcterms:created>
  <dcterms:modified xsi:type="dcterms:W3CDTF">2026-01-13T06:03:00Z</dcterms:modified>
</cp:coreProperties>
</file>